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A5C4" w14:textId="77777777" w:rsidR="009D6CC7" w:rsidRDefault="009D6CC7" w:rsidP="009D6CC7">
      <w:pPr>
        <w:rPr>
          <w:rFonts w:ascii="Century Gothic" w:hAnsi="Century Gothic"/>
        </w:rPr>
      </w:pPr>
      <w:bookmarkStart w:id="0" w:name="_GoBack"/>
      <w:r w:rsidRPr="00E8367C">
        <w:rPr>
          <w:rFonts w:ascii="Century Gothic" w:hAnsi="Century Gothic"/>
        </w:rPr>
        <w:t>Greetings:</w:t>
      </w:r>
    </w:p>
    <w:p w14:paraId="7423C628" w14:textId="77777777" w:rsidR="00AE61DF" w:rsidRPr="00D767C4" w:rsidRDefault="00AE61DF" w:rsidP="009D6CC7">
      <w:pPr>
        <w:rPr>
          <w:rFonts w:ascii="Century Gothic" w:hAnsi="Century Gothic"/>
          <w:sz w:val="16"/>
          <w:szCs w:val="16"/>
        </w:rPr>
      </w:pPr>
    </w:p>
    <w:p w14:paraId="1E566CD4" w14:textId="35D3A22F" w:rsidR="009D6CC7" w:rsidRDefault="00D767C4" w:rsidP="009D6CC7">
      <w:pPr>
        <w:rPr>
          <w:rFonts w:ascii="Century Gothic" w:hAnsi="Century Gothic"/>
        </w:rPr>
      </w:pPr>
      <w:r>
        <w:rPr>
          <w:rFonts w:ascii="Century Gothic" w:hAnsi="Century Gothic"/>
        </w:rPr>
        <w:t>It was a great week on Team Monster!  Thanks for all the support from home!</w:t>
      </w:r>
      <w:r w:rsidR="00AE61DF">
        <w:rPr>
          <w:rFonts w:ascii="Century Gothic" w:hAnsi="Century Gothic"/>
        </w:rPr>
        <w:t xml:space="preserve">  </w:t>
      </w:r>
    </w:p>
    <w:p w14:paraId="3EF12A2F" w14:textId="77777777" w:rsidR="009D6CC7" w:rsidRPr="00D767C4" w:rsidRDefault="009D6CC7" w:rsidP="009D6CC7">
      <w:pPr>
        <w:rPr>
          <w:rFonts w:ascii="Century Gothic" w:hAnsi="Century Gothic"/>
          <w:sz w:val="16"/>
          <w:szCs w:val="16"/>
        </w:rPr>
      </w:pPr>
    </w:p>
    <w:p w14:paraId="1768BFB2" w14:textId="305ECA8C" w:rsidR="009D6CC7" w:rsidRDefault="009D6CC7" w:rsidP="009D6CC7">
      <w:r w:rsidRPr="00F44F45">
        <w:rPr>
          <w:rFonts w:ascii="Century Gothic" w:hAnsi="Century Gothic"/>
        </w:rPr>
        <w:t>This email includes information about</w:t>
      </w:r>
      <w:r>
        <w:rPr>
          <w:rFonts w:ascii="Century Gothic" w:hAnsi="Century Gothic"/>
        </w:rPr>
        <w:t>:</w:t>
      </w:r>
    </w:p>
    <w:tbl>
      <w:tblPr>
        <w:tblW w:w="9648" w:type="dxa"/>
        <w:jc w:val="center"/>
        <w:tblLook w:val="04A0" w:firstRow="1" w:lastRow="0" w:firstColumn="1" w:lastColumn="0" w:noHBand="0" w:noVBand="1"/>
      </w:tblPr>
      <w:tblGrid>
        <w:gridCol w:w="4428"/>
        <w:gridCol w:w="5220"/>
      </w:tblGrid>
      <w:tr w:rsidR="009D6CC7" w:rsidRPr="005544E4" w14:paraId="2681765D" w14:textId="77777777" w:rsidTr="009D6CC7">
        <w:trPr>
          <w:jc w:val="center"/>
        </w:trPr>
        <w:tc>
          <w:tcPr>
            <w:tcW w:w="4428" w:type="dxa"/>
            <w:shd w:val="clear" w:color="auto" w:fill="auto"/>
          </w:tcPr>
          <w:p w14:paraId="288ECC95" w14:textId="3BD180DA" w:rsidR="009D6CC7" w:rsidRPr="005544E4" w:rsidRDefault="001F42EA" w:rsidP="009D6CC7">
            <w:pPr>
              <w:pStyle w:val="ListParagraph"/>
              <w:numPr>
                <w:ilvl w:val="0"/>
                <w:numId w:val="1"/>
              </w:numPr>
            </w:pPr>
            <w:r w:rsidRPr="005544E4">
              <w:t>This Week</w:t>
            </w:r>
            <w:r w:rsidR="00D57E09" w:rsidRPr="005544E4">
              <w:t>’</w:t>
            </w:r>
            <w:r w:rsidRPr="005544E4">
              <w:t>s Learning Focuses</w:t>
            </w:r>
          </w:p>
        </w:tc>
        <w:tc>
          <w:tcPr>
            <w:tcW w:w="5220" w:type="dxa"/>
            <w:shd w:val="clear" w:color="auto" w:fill="auto"/>
          </w:tcPr>
          <w:p w14:paraId="094B3D75" w14:textId="4960E2BF" w:rsidR="009D6CC7" w:rsidRPr="005544E4" w:rsidRDefault="00AE61DF" w:rsidP="009D6CC7">
            <w:pPr>
              <w:pStyle w:val="ListParagraph"/>
              <w:numPr>
                <w:ilvl w:val="0"/>
                <w:numId w:val="1"/>
              </w:numPr>
            </w:pPr>
            <w:r w:rsidRPr="005544E4">
              <w:t>Homecoming and Tailgating</w:t>
            </w:r>
          </w:p>
        </w:tc>
      </w:tr>
      <w:tr w:rsidR="009D6CC7" w:rsidRPr="005544E4" w14:paraId="29A1FB8C" w14:textId="77777777" w:rsidTr="009D6CC7">
        <w:trPr>
          <w:jc w:val="center"/>
        </w:trPr>
        <w:tc>
          <w:tcPr>
            <w:tcW w:w="4428" w:type="dxa"/>
            <w:shd w:val="clear" w:color="auto" w:fill="auto"/>
          </w:tcPr>
          <w:p w14:paraId="4FA6A4DA" w14:textId="63B741DA" w:rsidR="009D6CC7" w:rsidRPr="005544E4" w:rsidRDefault="00AE61DF" w:rsidP="009D6CC7">
            <w:pPr>
              <w:pStyle w:val="ListParagraph"/>
              <w:numPr>
                <w:ilvl w:val="0"/>
                <w:numId w:val="1"/>
              </w:numPr>
            </w:pPr>
            <w:r w:rsidRPr="005544E4">
              <w:t>Tollgate Field Trip</w:t>
            </w:r>
          </w:p>
        </w:tc>
        <w:tc>
          <w:tcPr>
            <w:tcW w:w="5220" w:type="dxa"/>
            <w:shd w:val="clear" w:color="auto" w:fill="auto"/>
          </w:tcPr>
          <w:p w14:paraId="470F1B95" w14:textId="53B5881A" w:rsidR="009D6CC7" w:rsidRPr="005544E4" w:rsidRDefault="00AE61DF" w:rsidP="009D6CC7">
            <w:pPr>
              <w:pStyle w:val="ListParagraph"/>
              <w:numPr>
                <w:ilvl w:val="0"/>
                <w:numId w:val="1"/>
              </w:numPr>
            </w:pPr>
            <w:r w:rsidRPr="005544E4">
              <w:t>Half-Day Dismissal</w:t>
            </w:r>
          </w:p>
        </w:tc>
      </w:tr>
      <w:tr w:rsidR="00AC2086" w:rsidRPr="005544E4" w14:paraId="6A0EFD52" w14:textId="77777777" w:rsidTr="009D6CC7">
        <w:trPr>
          <w:jc w:val="center"/>
        </w:trPr>
        <w:tc>
          <w:tcPr>
            <w:tcW w:w="4428" w:type="dxa"/>
            <w:shd w:val="clear" w:color="auto" w:fill="auto"/>
          </w:tcPr>
          <w:p w14:paraId="65A16C17" w14:textId="5C1931CB" w:rsidR="00AC2086" w:rsidRPr="005544E4" w:rsidRDefault="00AC2086" w:rsidP="009D6CC7">
            <w:pPr>
              <w:pStyle w:val="ListParagraph"/>
              <w:numPr>
                <w:ilvl w:val="0"/>
                <w:numId w:val="1"/>
              </w:numPr>
            </w:pPr>
            <w:r w:rsidRPr="005544E4">
              <w:t>Fall Conferences</w:t>
            </w:r>
          </w:p>
        </w:tc>
        <w:tc>
          <w:tcPr>
            <w:tcW w:w="5220" w:type="dxa"/>
            <w:shd w:val="clear" w:color="auto" w:fill="auto"/>
          </w:tcPr>
          <w:p w14:paraId="7CBC978D" w14:textId="5D5E7E0D" w:rsidR="00AC2086" w:rsidRPr="005544E4" w:rsidRDefault="00AC2086" w:rsidP="009D6CC7">
            <w:pPr>
              <w:pStyle w:val="ListParagraph"/>
              <w:numPr>
                <w:ilvl w:val="0"/>
                <w:numId w:val="1"/>
              </w:numPr>
            </w:pPr>
            <w:r w:rsidRPr="005544E4">
              <w:t>Fall Festival at Kennedy</w:t>
            </w:r>
          </w:p>
        </w:tc>
      </w:tr>
      <w:tr w:rsidR="00275914" w:rsidRPr="005544E4" w14:paraId="15B6F898" w14:textId="77777777" w:rsidTr="009D6CC7">
        <w:trPr>
          <w:jc w:val="center"/>
        </w:trPr>
        <w:tc>
          <w:tcPr>
            <w:tcW w:w="4428" w:type="dxa"/>
            <w:shd w:val="clear" w:color="auto" w:fill="auto"/>
          </w:tcPr>
          <w:p w14:paraId="463BEA39" w14:textId="719E2BE6" w:rsidR="00275914" w:rsidRPr="005544E4" w:rsidRDefault="003D5AAA" w:rsidP="00F17BBE">
            <w:pPr>
              <w:pStyle w:val="ListParagraph"/>
              <w:numPr>
                <w:ilvl w:val="0"/>
                <w:numId w:val="1"/>
              </w:numPr>
            </w:pPr>
            <w:r w:rsidRPr="005544E4">
              <w:t>Book Orders</w:t>
            </w:r>
          </w:p>
        </w:tc>
        <w:tc>
          <w:tcPr>
            <w:tcW w:w="5220" w:type="dxa"/>
            <w:shd w:val="clear" w:color="auto" w:fill="auto"/>
          </w:tcPr>
          <w:p w14:paraId="039567AD" w14:textId="14EB66DE" w:rsidR="00275914" w:rsidRPr="005544E4" w:rsidRDefault="003D5AAA" w:rsidP="009D6CC7">
            <w:pPr>
              <w:pStyle w:val="ListParagraph"/>
              <w:numPr>
                <w:ilvl w:val="0"/>
                <w:numId w:val="1"/>
              </w:numPr>
            </w:pPr>
            <w:r w:rsidRPr="005544E4">
              <w:t>PTA $5 Fundraiser</w:t>
            </w:r>
          </w:p>
        </w:tc>
      </w:tr>
      <w:tr w:rsidR="00275914" w:rsidRPr="005544E4" w14:paraId="447BF988" w14:textId="77777777" w:rsidTr="009D6CC7">
        <w:trPr>
          <w:jc w:val="center"/>
        </w:trPr>
        <w:tc>
          <w:tcPr>
            <w:tcW w:w="4428" w:type="dxa"/>
            <w:shd w:val="clear" w:color="auto" w:fill="auto"/>
          </w:tcPr>
          <w:p w14:paraId="276BA128" w14:textId="5C06FF13" w:rsidR="00275914" w:rsidRPr="005544E4" w:rsidRDefault="003D5AAA" w:rsidP="009D6CC7">
            <w:pPr>
              <w:pStyle w:val="ListParagraph"/>
              <w:numPr>
                <w:ilvl w:val="0"/>
                <w:numId w:val="1"/>
              </w:numPr>
            </w:pPr>
            <w:r w:rsidRPr="005544E4">
              <w:t>Allergy-Safe Lunches</w:t>
            </w:r>
          </w:p>
        </w:tc>
        <w:tc>
          <w:tcPr>
            <w:tcW w:w="5220" w:type="dxa"/>
            <w:shd w:val="clear" w:color="auto" w:fill="auto"/>
          </w:tcPr>
          <w:p w14:paraId="67124F60" w14:textId="13745D16" w:rsidR="00275914" w:rsidRPr="005544E4" w:rsidRDefault="003D5AAA" w:rsidP="009D6CC7">
            <w:pPr>
              <w:pStyle w:val="ListParagraph"/>
              <w:numPr>
                <w:ilvl w:val="0"/>
                <w:numId w:val="1"/>
              </w:numPr>
              <w:rPr>
                <w:rFonts w:eastAsia="Times New Roman"/>
              </w:rPr>
            </w:pPr>
            <w:r w:rsidRPr="005544E4">
              <w:rPr>
                <w:rFonts w:eastAsia="Times New Roman"/>
              </w:rPr>
              <w:t>Transportation Notes</w:t>
            </w:r>
          </w:p>
        </w:tc>
      </w:tr>
      <w:tr w:rsidR="003D5AAA" w14:paraId="7B270630" w14:textId="77777777" w:rsidTr="009D6CC7">
        <w:trPr>
          <w:jc w:val="center"/>
        </w:trPr>
        <w:tc>
          <w:tcPr>
            <w:tcW w:w="4428" w:type="dxa"/>
            <w:shd w:val="clear" w:color="auto" w:fill="auto"/>
          </w:tcPr>
          <w:p w14:paraId="2D8B65E4" w14:textId="7223DF05" w:rsidR="003D5AAA" w:rsidRPr="005544E4" w:rsidRDefault="003D5AAA" w:rsidP="009D6CC7">
            <w:pPr>
              <w:pStyle w:val="ListParagraph"/>
              <w:numPr>
                <w:ilvl w:val="0"/>
                <w:numId w:val="1"/>
              </w:numPr>
            </w:pPr>
            <w:r w:rsidRPr="005544E4">
              <w:t>Gleaners Food Drive</w:t>
            </w:r>
          </w:p>
        </w:tc>
        <w:tc>
          <w:tcPr>
            <w:tcW w:w="5220" w:type="dxa"/>
            <w:shd w:val="clear" w:color="auto" w:fill="auto"/>
          </w:tcPr>
          <w:p w14:paraId="57D0AA6D" w14:textId="16A011FE" w:rsidR="003D5AAA" w:rsidRPr="005544E4" w:rsidRDefault="003D5AAA" w:rsidP="009D6CC7">
            <w:pPr>
              <w:pStyle w:val="ListParagraph"/>
              <w:numPr>
                <w:ilvl w:val="0"/>
                <w:numId w:val="1"/>
              </w:numPr>
              <w:rPr>
                <w:rFonts w:eastAsia="Times New Roman"/>
              </w:rPr>
            </w:pPr>
            <w:r w:rsidRPr="005544E4">
              <w:rPr>
                <w:rFonts w:eastAsia="Times New Roman"/>
              </w:rPr>
              <w:t>Important Dates</w:t>
            </w:r>
          </w:p>
        </w:tc>
      </w:tr>
    </w:tbl>
    <w:p w14:paraId="4DE61D8C" w14:textId="77777777" w:rsidR="009D6CC7" w:rsidRPr="00D767C4" w:rsidRDefault="009D6CC7" w:rsidP="009D6CC7">
      <w:pPr>
        <w:rPr>
          <w:sz w:val="16"/>
          <w:szCs w:val="16"/>
        </w:rPr>
      </w:pPr>
    </w:p>
    <w:p w14:paraId="10085D67" w14:textId="5694569A" w:rsidR="009D6CC7" w:rsidRPr="009D6CC7" w:rsidRDefault="00F17BBE" w:rsidP="009D6CC7">
      <w:pPr>
        <w:jc w:val="center"/>
        <w:rPr>
          <w:rFonts w:ascii="Century Gothic" w:hAnsi="Century Gothic"/>
          <w:b/>
        </w:rPr>
      </w:pPr>
      <w:r w:rsidRPr="0008269C">
        <w:rPr>
          <w:rFonts w:ascii="Century Gothic" w:hAnsi="Century Gothic"/>
          <w:b/>
        </w:rPr>
        <w:t xml:space="preserve">This Week’s </w:t>
      </w:r>
      <w:r w:rsidR="009D6CC7" w:rsidRPr="0008269C">
        <w:rPr>
          <w:rFonts w:ascii="Century Gothic" w:hAnsi="Century Gothic"/>
          <w:b/>
        </w:rPr>
        <w:t>Learning Focuses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533"/>
        <w:gridCol w:w="1534"/>
        <w:gridCol w:w="1534"/>
        <w:gridCol w:w="1534"/>
        <w:gridCol w:w="1534"/>
        <w:gridCol w:w="1534"/>
      </w:tblGrid>
      <w:tr w:rsidR="009D6CC7" w:rsidRPr="00892A8B" w14:paraId="40E2A749" w14:textId="77777777" w:rsidTr="009D6CC7">
        <w:trPr>
          <w:trHeight w:val="218"/>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2BF3EE38"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Centers:</w:t>
            </w:r>
          </w:p>
        </w:tc>
        <w:tc>
          <w:tcPr>
            <w:tcW w:w="9203" w:type="dxa"/>
            <w:gridSpan w:val="6"/>
            <w:tcBorders>
              <w:top w:val="single" w:sz="4" w:space="0" w:color="auto"/>
              <w:left w:val="single" w:sz="4" w:space="0" w:color="auto"/>
              <w:bottom w:val="single" w:sz="4" w:space="0" w:color="auto"/>
              <w:right w:val="single" w:sz="4" w:space="0" w:color="auto"/>
            </w:tcBorders>
          </w:tcPr>
          <w:p w14:paraId="48069DDB" w14:textId="7A6D39B6" w:rsidR="009D6CC7" w:rsidRPr="00892A8B" w:rsidRDefault="009D6CC7" w:rsidP="009D6CC7">
            <w:pPr>
              <w:pStyle w:val="Header"/>
              <w:tabs>
                <w:tab w:val="clear" w:pos="4320"/>
                <w:tab w:val="clear" w:pos="8640"/>
                <w:tab w:val="left" w:pos="2130"/>
                <w:tab w:val="center" w:pos="3538"/>
              </w:tabs>
              <w:rPr>
                <w:rFonts w:ascii="Century Gothic" w:hAnsi="Century Gothic" w:cs="Arial"/>
              </w:rPr>
            </w:pPr>
            <w:r w:rsidRPr="00892A8B">
              <w:rPr>
                <w:rFonts w:ascii="Century Gothic" w:hAnsi="Century Gothic" w:cs="Arial"/>
                <w:b/>
                <w:sz w:val="22"/>
                <w:szCs w:val="22"/>
              </w:rPr>
              <w:t>Learning Goal:</w:t>
            </w:r>
            <w:r w:rsidRPr="00892A8B">
              <w:rPr>
                <w:rFonts w:ascii="Century Gothic" w:hAnsi="Century Gothic" w:cs="Arial"/>
                <w:sz w:val="22"/>
                <w:szCs w:val="22"/>
              </w:rPr>
              <w:t xml:space="preserve"> I can print </w:t>
            </w:r>
            <w:r w:rsidR="00830F6A">
              <w:rPr>
                <w:rFonts w:ascii="Century Gothic" w:hAnsi="Century Gothic" w:cs="Arial"/>
                <w:sz w:val="22"/>
                <w:szCs w:val="22"/>
              </w:rPr>
              <w:t xml:space="preserve">uppercase and lowercase </w:t>
            </w:r>
            <w:r w:rsidRPr="00892A8B">
              <w:rPr>
                <w:rFonts w:ascii="Century Gothic" w:hAnsi="Century Gothic" w:cs="Arial"/>
                <w:sz w:val="22"/>
                <w:szCs w:val="22"/>
              </w:rPr>
              <w:t>letters.</w:t>
            </w:r>
          </w:p>
        </w:tc>
      </w:tr>
      <w:tr w:rsidR="009D6CC7" w:rsidRPr="00892A8B" w14:paraId="6E719E1B" w14:textId="77777777" w:rsidTr="009D6CC7">
        <w:trPr>
          <w:trHeight w:val="128"/>
        </w:trPr>
        <w:tc>
          <w:tcPr>
            <w:tcW w:w="1435" w:type="dxa"/>
            <w:vMerge/>
            <w:tcBorders>
              <w:top w:val="single" w:sz="4" w:space="0" w:color="auto"/>
              <w:left w:val="single" w:sz="4" w:space="0" w:color="auto"/>
              <w:bottom w:val="single" w:sz="4" w:space="0" w:color="auto"/>
              <w:right w:val="single" w:sz="4" w:space="0" w:color="auto"/>
            </w:tcBorders>
            <w:vAlign w:val="center"/>
          </w:tcPr>
          <w:p w14:paraId="5238755C"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5AFB1C18" w14:textId="2BD769EB" w:rsidR="009D6CC7" w:rsidRPr="00BB5F0B" w:rsidRDefault="004301F6" w:rsidP="00AE61DF">
            <w:pPr>
              <w:pStyle w:val="Header"/>
              <w:tabs>
                <w:tab w:val="clear" w:pos="4320"/>
                <w:tab w:val="clear" w:pos="8640"/>
                <w:tab w:val="left" w:pos="2130"/>
                <w:tab w:val="center" w:pos="3538"/>
              </w:tabs>
              <w:rPr>
                <w:rFonts w:ascii="Century Gothic" w:hAnsi="Century Gothic" w:cs="Arial"/>
                <w:highlight w:val="yellow"/>
              </w:rPr>
            </w:pPr>
            <w:r w:rsidRPr="00FF1402">
              <w:rPr>
                <w:rFonts w:ascii="Century Gothic" w:hAnsi="Century Gothic" w:cs="Arial"/>
                <w:sz w:val="22"/>
                <w:szCs w:val="22"/>
              </w:rPr>
              <w:t xml:space="preserve">We </w:t>
            </w:r>
            <w:r w:rsidR="00AE61DF">
              <w:rPr>
                <w:rFonts w:ascii="Century Gothic" w:hAnsi="Century Gothic" w:cs="Arial"/>
                <w:sz w:val="22"/>
                <w:szCs w:val="22"/>
              </w:rPr>
              <w:t>continued</w:t>
            </w:r>
            <w:r w:rsidRPr="00FF1402">
              <w:rPr>
                <w:rFonts w:ascii="Century Gothic" w:hAnsi="Century Gothic" w:cs="Arial"/>
                <w:sz w:val="22"/>
                <w:szCs w:val="22"/>
              </w:rPr>
              <w:t xml:space="preserve"> our Letter of the Day series of Centers.  Each day we focus on a letter, how to form the letter, the letter sound, words that start with that letter, this week was </w:t>
            </w:r>
            <w:proofErr w:type="spellStart"/>
            <w:r w:rsidR="00AE61DF">
              <w:rPr>
                <w:rFonts w:ascii="Century Gothic" w:hAnsi="Century Gothic" w:cs="Arial"/>
                <w:sz w:val="22"/>
                <w:szCs w:val="22"/>
              </w:rPr>
              <w:t>Ff</w:t>
            </w:r>
            <w:proofErr w:type="spellEnd"/>
            <w:r w:rsidRPr="00FF1402">
              <w:rPr>
                <w:rFonts w:ascii="Century Gothic" w:hAnsi="Century Gothic" w:cs="Arial"/>
                <w:sz w:val="22"/>
                <w:szCs w:val="22"/>
              </w:rPr>
              <w:t xml:space="preserve">, </w:t>
            </w:r>
            <w:r w:rsidR="00AE61DF">
              <w:rPr>
                <w:rFonts w:ascii="Century Gothic" w:hAnsi="Century Gothic" w:cs="Arial"/>
                <w:sz w:val="22"/>
                <w:szCs w:val="22"/>
              </w:rPr>
              <w:t>Gg</w:t>
            </w:r>
            <w:r w:rsidRPr="00FF1402">
              <w:rPr>
                <w:rFonts w:ascii="Century Gothic" w:hAnsi="Century Gothic" w:cs="Arial"/>
                <w:sz w:val="22"/>
                <w:szCs w:val="22"/>
              </w:rPr>
              <w:t xml:space="preserve">, </w:t>
            </w:r>
            <w:proofErr w:type="spellStart"/>
            <w:r w:rsidR="00AE61DF">
              <w:rPr>
                <w:rFonts w:ascii="Century Gothic" w:hAnsi="Century Gothic" w:cs="Arial"/>
                <w:sz w:val="22"/>
                <w:szCs w:val="22"/>
              </w:rPr>
              <w:t>Hh</w:t>
            </w:r>
            <w:proofErr w:type="spellEnd"/>
            <w:r w:rsidRPr="00FF1402">
              <w:rPr>
                <w:rFonts w:ascii="Century Gothic" w:hAnsi="Century Gothic" w:cs="Arial"/>
                <w:sz w:val="22"/>
                <w:szCs w:val="22"/>
              </w:rPr>
              <w:t xml:space="preserve">, </w:t>
            </w:r>
            <w:r w:rsidR="00AE61DF">
              <w:rPr>
                <w:rFonts w:ascii="Century Gothic" w:hAnsi="Century Gothic" w:cs="Arial"/>
                <w:sz w:val="22"/>
                <w:szCs w:val="22"/>
              </w:rPr>
              <w:t>Ii</w:t>
            </w:r>
            <w:r w:rsidRPr="00FF1402">
              <w:rPr>
                <w:rFonts w:ascii="Century Gothic" w:hAnsi="Century Gothic" w:cs="Arial"/>
                <w:sz w:val="22"/>
                <w:szCs w:val="22"/>
              </w:rPr>
              <w:t xml:space="preserve">, </w:t>
            </w:r>
            <w:proofErr w:type="spellStart"/>
            <w:r w:rsidR="00AE61DF">
              <w:rPr>
                <w:rFonts w:ascii="Century Gothic" w:hAnsi="Century Gothic" w:cs="Arial"/>
                <w:sz w:val="22"/>
                <w:szCs w:val="22"/>
              </w:rPr>
              <w:t>Jj</w:t>
            </w:r>
            <w:proofErr w:type="spellEnd"/>
          </w:p>
        </w:tc>
      </w:tr>
      <w:tr w:rsidR="009D6CC7" w:rsidRPr="00892A8B" w14:paraId="5B7D3E61"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17CB6666"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Read</w:t>
            </w:r>
            <w:r>
              <w:rPr>
                <w:rFonts w:ascii="Century Gothic" w:hAnsi="Century Gothic" w:cs="Arial"/>
                <w:b/>
              </w:rPr>
              <w:t>ing</w:t>
            </w:r>
          </w:p>
          <w:p w14:paraId="712422CE"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Workshop:</w:t>
            </w:r>
          </w:p>
        </w:tc>
        <w:tc>
          <w:tcPr>
            <w:tcW w:w="9203" w:type="dxa"/>
            <w:gridSpan w:val="6"/>
            <w:tcBorders>
              <w:top w:val="single" w:sz="4" w:space="0" w:color="auto"/>
              <w:left w:val="single" w:sz="4" w:space="0" w:color="auto"/>
              <w:bottom w:val="single" w:sz="4" w:space="0" w:color="auto"/>
              <w:right w:val="single" w:sz="4" w:space="0" w:color="auto"/>
            </w:tcBorders>
          </w:tcPr>
          <w:p w14:paraId="12582B2E" w14:textId="72E1783D" w:rsidR="009D6CC7" w:rsidRPr="0008269C" w:rsidRDefault="009D6CC7" w:rsidP="009D6CC7">
            <w:pPr>
              <w:pStyle w:val="Header"/>
              <w:tabs>
                <w:tab w:val="clear" w:pos="4320"/>
                <w:tab w:val="clear" w:pos="8640"/>
                <w:tab w:val="left" w:pos="2130"/>
                <w:tab w:val="center" w:pos="3538"/>
              </w:tabs>
              <w:rPr>
                <w:rFonts w:ascii="Century Gothic" w:hAnsi="Century Gothic" w:cs="Arial"/>
                <w:sz w:val="22"/>
                <w:szCs w:val="22"/>
              </w:rPr>
            </w:pPr>
            <w:r w:rsidRPr="0008269C">
              <w:rPr>
                <w:rFonts w:ascii="Century Gothic" w:hAnsi="Century Gothic" w:cs="Arial"/>
                <w:b/>
                <w:sz w:val="22"/>
                <w:szCs w:val="22"/>
              </w:rPr>
              <w:t>Learning Goal:</w:t>
            </w:r>
            <w:r w:rsidRPr="0008269C">
              <w:rPr>
                <w:rFonts w:ascii="Century Gothic" w:hAnsi="Century Gothic" w:cs="Arial"/>
                <w:sz w:val="22"/>
                <w:szCs w:val="22"/>
              </w:rPr>
              <w:t xml:space="preserve"> </w:t>
            </w:r>
            <w:r w:rsidR="0008269C" w:rsidRPr="0008269C">
              <w:rPr>
                <w:rFonts w:ascii="Century Gothic" w:hAnsi="Century Gothic"/>
                <w:sz w:val="22"/>
                <w:szCs w:val="22"/>
              </w:rPr>
              <w:t>I can follow print from left to right and top to bottom</w:t>
            </w:r>
          </w:p>
        </w:tc>
      </w:tr>
      <w:tr w:rsidR="009D6CC7" w:rsidRPr="00892A8B" w14:paraId="6BEAE313"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6ECEF1B1"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141B0711" w14:textId="473D561C" w:rsidR="009D6CC7" w:rsidRPr="0008269C" w:rsidRDefault="00AE61DF" w:rsidP="009D6CC7">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We focused on how to read with a partner, finding the book we wanted to share, why we want to share it, and with whom we want to share it</w:t>
            </w:r>
            <w:r w:rsidR="00D815C8" w:rsidRPr="0008269C">
              <w:rPr>
                <w:rFonts w:ascii="Century Gothic" w:hAnsi="Century Gothic" w:cs="Arial"/>
                <w:sz w:val="22"/>
                <w:szCs w:val="22"/>
              </w:rPr>
              <w:t>.</w:t>
            </w:r>
            <w:r>
              <w:rPr>
                <w:rFonts w:ascii="Century Gothic" w:hAnsi="Century Gothic" w:cs="Arial"/>
                <w:sz w:val="22"/>
                <w:szCs w:val="22"/>
              </w:rPr>
              <w:t xml:space="preserve">  We completed our first unit of study and are going to now start our Emergent Storybook unit.</w:t>
            </w:r>
          </w:p>
        </w:tc>
      </w:tr>
      <w:tr w:rsidR="009D6CC7" w:rsidRPr="00892A8B" w14:paraId="73BF3454"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2D16502E"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Writ</w:t>
            </w:r>
            <w:r>
              <w:rPr>
                <w:rFonts w:ascii="Century Gothic" w:hAnsi="Century Gothic" w:cs="Arial"/>
                <w:b/>
              </w:rPr>
              <w:t>ing</w:t>
            </w:r>
          </w:p>
          <w:p w14:paraId="4C0ECD5A"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Workshop:</w:t>
            </w:r>
          </w:p>
        </w:tc>
        <w:tc>
          <w:tcPr>
            <w:tcW w:w="9203" w:type="dxa"/>
            <w:gridSpan w:val="6"/>
            <w:tcBorders>
              <w:top w:val="single" w:sz="4" w:space="0" w:color="auto"/>
              <w:left w:val="single" w:sz="4" w:space="0" w:color="auto"/>
              <w:bottom w:val="single" w:sz="4" w:space="0" w:color="auto"/>
              <w:right w:val="single" w:sz="4" w:space="0" w:color="auto"/>
            </w:tcBorders>
          </w:tcPr>
          <w:p w14:paraId="6EE8CAF6" w14:textId="5C29A8F9" w:rsidR="009D6CC7" w:rsidRPr="0008269C" w:rsidRDefault="009D6CC7" w:rsidP="009D6CC7">
            <w:pPr>
              <w:pStyle w:val="Header"/>
              <w:tabs>
                <w:tab w:val="clear" w:pos="4320"/>
                <w:tab w:val="clear" w:pos="8640"/>
                <w:tab w:val="left" w:pos="2130"/>
                <w:tab w:val="center" w:pos="3538"/>
              </w:tabs>
              <w:rPr>
                <w:rFonts w:ascii="Century Gothic" w:hAnsi="Century Gothic" w:cs="Arial"/>
                <w:sz w:val="22"/>
                <w:szCs w:val="22"/>
              </w:rPr>
            </w:pPr>
            <w:r w:rsidRPr="0008269C">
              <w:rPr>
                <w:rFonts w:ascii="Century Gothic" w:hAnsi="Century Gothic" w:cs="Arial"/>
                <w:b/>
                <w:sz w:val="22"/>
                <w:szCs w:val="22"/>
              </w:rPr>
              <w:t>Learning Goal:</w:t>
            </w:r>
            <w:r w:rsidRPr="0008269C">
              <w:rPr>
                <w:rFonts w:ascii="Century Gothic" w:hAnsi="Century Gothic" w:cs="Arial"/>
                <w:sz w:val="22"/>
                <w:szCs w:val="22"/>
              </w:rPr>
              <w:t xml:space="preserve"> </w:t>
            </w:r>
            <w:r w:rsidR="0008269C" w:rsidRPr="0008269C">
              <w:rPr>
                <w:rFonts w:ascii="Century Gothic" w:hAnsi="Century Gothic"/>
                <w:sz w:val="22"/>
                <w:szCs w:val="22"/>
              </w:rPr>
              <w:t>I can express my thoughts, feelings, and ideas</w:t>
            </w:r>
          </w:p>
        </w:tc>
      </w:tr>
      <w:tr w:rsidR="009D6CC7" w:rsidRPr="00892A8B" w14:paraId="3F7BD4CC"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09476930"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139B14DB" w14:textId="755B0B6A" w:rsidR="009D6CC7" w:rsidRPr="0008269C" w:rsidRDefault="00AE61DF" w:rsidP="00FF1402">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We began our preparing for personal story writing unit, we read books by many authors and thought how did this author share their personal story.  This work lays the foundation for the writing we are going to do in the upcoming unit.</w:t>
            </w:r>
            <w:r w:rsidR="003D5AAA">
              <w:rPr>
                <w:rFonts w:ascii="Century Gothic" w:hAnsi="Century Gothic" w:cs="Arial"/>
                <w:sz w:val="22"/>
                <w:szCs w:val="22"/>
              </w:rPr>
              <w:t xml:space="preserve">  We started our writing process – think, picture, say (across our hands), sketching, writing or story.</w:t>
            </w:r>
          </w:p>
        </w:tc>
      </w:tr>
      <w:tr w:rsidR="009D6CC7" w:rsidRPr="00892A8B" w14:paraId="6CDF609C"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0C9F7BA4"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Math Workshop:</w:t>
            </w:r>
          </w:p>
        </w:tc>
        <w:tc>
          <w:tcPr>
            <w:tcW w:w="9203" w:type="dxa"/>
            <w:gridSpan w:val="6"/>
            <w:tcBorders>
              <w:top w:val="single" w:sz="4" w:space="0" w:color="auto"/>
              <w:left w:val="single" w:sz="4" w:space="0" w:color="auto"/>
              <w:bottom w:val="single" w:sz="4" w:space="0" w:color="auto"/>
              <w:right w:val="single" w:sz="4" w:space="0" w:color="auto"/>
            </w:tcBorders>
          </w:tcPr>
          <w:p w14:paraId="5D56FAC6" w14:textId="296485AD" w:rsidR="009D6CC7" w:rsidRPr="0008269C" w:rsidRDefault="009D6CC7" w:rsidP="00AE61DF">
            <w:pPr>
              <w:pStyle w:val="Header"/>
              <w:tabs>
                <w:tab w:val="clear" w:pos="4320"/>
                <w:tab w:val="clear" w:pos="8640"/>
                <w:tab w:val="left" w:pos="2130"/>
                <w:tab w:val="center" w:pos="3538"/>
              </w:tabs>
              <w:rPr>
                <w:rFonts w:ascii="Century Gothic" w:hAnsi="Century Gothic" w:cs="Arial"/>
              </w:rPr>
            </w:pPr>
            <w:r w:rsidRPr="0008269C">
              <w:rPr>
                <w:rFonts w:ascii="Century Gothic" w:hAnsi="Century Gothic" w:cs="Arial"/>
                <w:b/>
                <w:sz w:val="22"/>
                <w:szCs w:val="22"/>
              </w:rPr>
              <w:t>Learning Goal:</w:t>
            </w:r>
            <w:r w:rsidRPr="0008269C">
              <w:rPr>
                <w:rFonts w:ascii="Century Gothic" w:hAnsi="Century Gothic" w:cs="Arial"/>
                <w:sz w:val="22"/>
                <w:szCs w:val="22"/>
              </w:rPr>
              <w:t xml:space="preserve"> </w:t>
            </w:r>
            <w:r w:rsidR="00AE61DF">
              <w:rPr>
                <w:rFonts w:ascii="Century Gothic" w:hAnsi="Century Gothic" w:cs="Arial"/>
                <w:sz w:val="22"/>
                <w:szCs w:val="22"/>
              </w:rPr>
              <w:t>I can name shapes</w:t>
            </w:r>
            <w:r w:rsidR="00F17BBE" w:rsidRPr="0008269C">
              <w:rPr>
                <w:rFonts w:ascii="Century Gothic" w:hAnsi="Century Gothic" w:cs="Arial"/>
                <w:sz w:val="22"/>
                <w:szCs w:val="22"/>
              </w:rPr>
              <w:t>.</w:t>
            </w:r>
          </w:p>
        </w:tc>
      </w:tr>
      <w:tr w:rsidR="009D6CC7" w:rsidRPr="00892A8B" w14:paraId="0BA7D261"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508A22FA"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5E6CB6A5" w14:textId="25DEA5A8" w:rsidR="009D6CC7" w:rsidRPr="00FF1402" w:rsidRDefault="00AE61DF" w:rsidP="003D5AAA">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 xml:space="preserve">We </w:t>
            </w:r>
            <w:r w:rsidR="003D5AAA">
              <w:rPr>
                <w:rFonts w:ascii="Century Gothic" w:hAnsi="Century Gothic" w:cs="Arial"/>
                <w:sz w:val="22"/>
                <w:szCs w:val="22"/>
              </w:rPr>
              <w:t>continued</w:t>
            </w:r>
            <w:r>
              <w:rPr>
                <w:rFonts w:ascii="Century Gothic" w:hAnsi="Century Gothic" w:cs="Arial"/>
                <w:sz w:val="22"/>
                <w:szCs w:val="22"/>
              </w:rPr>
              <w:t xml:space="preserve"> working with shapes and their attributes</w:t>
            </w:r>
            <w:r w:rsidR="003D5AAA">
              <w:rPr>
                <w:rFonts w:ascii="Century Gothic" w:hAnsi="Century Gothic" w:cs="Arial"/>
                <w:sz w:val="22"/>
                <w:szCs w:val="22"/>
              </w:rPr>
              <w:t xml:space="preserve"> and introduced positional words</w:t>
            </w:r>
            <w:r w:rsidR="009C3C0C" w:rsidRPr="00FF1402">
              <w:rPr>
                <w:rFonts w:ascii="Century Gothic" w:hAnsi="Century Gothic" w:cs="Arial"/>
                <w:sz w:val="22"/>
                <w:szCs w:val="22"/>
              </w:rPr>
              <w:t>.</w:t>
            </w:r>
            <w:r w:rsidR="009D6CC7" w:rsidRPr="00FF1402">
              <w:rPr>
                <w:rFonts w:ascii="Century Gothic" w:hAnsi="Century Gothic" w:cs="Arial"/>
                <w:sz w:val="22"/>
                <w:szCs w:val="22"/>
              </w:rPr>
              <w:t xml:space="preserve"> </w:t>
            </w:r>
            <w:r>
              <w:rPr>
                <w:rFonts w:ascii="Century Gothic" w:hAnsi="Century Gothic" w:cs="Arial"/>
                <w:sz w:val="22"/>
                <w:szCs w:val="22"/>
              </w:rPr>
              <w:t>We also continued to work with patterns, counting a set, and number writing.</w:t>
            </w:r>
          </w:p>
        </w:tc>
      </w:tr>
      <w:tr w:rsidR="009D6CC7" w:rsidRPr="00892A8B" w14:paraId="15DC3CB6"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403E7F12"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Science:</w:t>
            </w:r>
          </w:p>
        </w:tc>
        <w:tc>
          <w:tcPr>
            <w:tcW w:w="9203" w:type="dxa"/>
            <w:gridSpan w:val="6"/>
            <w:tcBorders>
              <w:top w:val="single" w:sz="4" w:space="0" w:color="auto"/>
              <w:left w:val="single" w:sz="4" w:space="0" w:color="auto"/>
              <w:bottom w:val="single" w:sz="4" w:space="0" w:color="auto"/>
              <w:right w:val="single" w:sz="4" w:space="0" w:color="auto"/>
            </w:tcBorders>
          </w:tcPr>
          <w:p w14:paraId="389DB958" w14:textId="7A145E29" w:rsidR="009D6CC7" w:rsidRPr="00FF1402" w:rsidRDefault="009D6CC7" w:rsidP="00830F6A">
            <w:pPr>
              <w:pStyle w:val="Header"/>
              <w:tabs>
                <w:tab w:val="clear" w:pos="4320"/>
                <w:tab w:val="clear" w:pos="8640"/>
                <w:tab w:val="left" w:pos="2130"/>
                <w:tab w:val="center" w:pos="3538"/>
              </w:tabs>
              <w:rPr>
                <w:rFonts w:ascii="Century Gothic" w:hAnsi="Century Gothic" w:cs="Arial"/>
              </w:rPr>
            </w:pPr>
            <w:r w:rsidRPr="00FF1402">
              <w:rPr>
                <w:rFonts w:ascii="Century Gothic" w:hAnsi="Century Gothic" w:cs="Arial"/>
                <w:b/>
                <w:sz w:val="22"/>
                <w:szCs w:val="22"/>
              </w:rPr>
              <w:t>Learning Goal:</w:t>
            </w:r>
            <w:r w:rsidRPr="00FF1402">
              <w:rPr>
                <w:rFonts w:ascii="Century Gothic" w:hAnsi="Century Gothic" w:cs="Arial"/>
                <w:sz w:val="22"/>
                <w:szCs w:val="22"/>
              </w:rPr>
              <w:t xml:space="preserve"> I can </w:t>
            </w:r>
            <w:r w:rsidR="00830F6A">
              <w:rPr>
                <w:rFonts w:ascii="Century Gothic" w:hAnsi="Century Gothic" w:cs="Arial"/>
                <w:sz w:val="22"/>
                <w:szCs w:val="22"/>
              </w:rPr>
              <w:t>draw about what I observe</w:t>
            </w:r>
            <w:r w:rsidRPr="00FF1402">
              <w:rPr>
                <w:rFonts w:ascii="Century Gothic" w:hAnsi="Century Gothic" w:cs="Arial"/>
                <w:sz w:val="22"/>
                <w:szCs w:val="22"/>
              </w:rPr>
              <w:t>.</w:t>
            </w:r>
          </w:p>
        </w:tc>
      </w:tr>
      <w:tr w:rsidR="009D6CC7" w:rsidRPr="00892A8B" w14:paraId="70D067F7"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3D11E07E"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71DE1B76" w14:textId="17CB6705" w:rsidR="009D6CC7" w:rsidRPr="00892A8B" w:rsidRDefault="003D5AAA" w:rsidP="009D6CC7">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We worked on sharing our notices and wonders this week and will start our science stations next week.</w:t>
            </w:r>
          </w:p>
        </w:tc>
      </w:tr>
      <w:tr w:rsidR="00830F6A" w:rsidRPr="00892A8B" w14:paraId="35D32F8A" w14:textId="77777777" w:rsidTr="009D6CC7">
        <w:trPr>
          <w:trHeight w:val="243"/>
        </w:trPr>
        <w:tc>
          <w:tcPr>
            <w:tcW w:w="1435" w:type="dxa"/>
            <w:vMerge w:val="restart"/>
            <w:tcBorders>
              <w:left w:val="single" w:sz="4" w:space="0" w:color="auto"/>
              <w:right w:val="single" w:sz="4" w:space="0" w:color="auto"/>
            </w:tcBorders>
            <w:vAlign w:val="center"/>
          </w:tcPr>
          <w:p w14:paraId="0631505E" w14:textId="77777777" w:rsidR="00830F6A" w:rsidRDefault="00830F6A" w:rsidP="009D6CC7">
            <w:pPr>
              <w:pStyle w:val="Header"/>
              <w:tabs>
                <w:tab w:val="clear" w:pos="4320"/>
                <w:tab w:val="clear" w:pos="8640"/>
                <w:tab w:val="left" w:pos="2130"/>
                <w:tab w:val="center" w:pos="3538"/>
              </w:tabs>
              <w:jc w:val="center"/>
              <w:rPr>
                <w:rFonts w:ascii="Century Gothic" w:hAnsi="Century Gothic" w:cs="Arial"/>
                <w:b/>
              </w:rPr>
            </w:pPr>
            <w:r>
              <w:rPr>
                <w:rFonts w:ascii="Century Gothic" w:hAnsi="Century Gothic" w:cs="Arial"/>
                <w:b/>
              </w:rPr>
              <w:t>Word Wall Words</w:t>
            </w:r>
          </w:p>
        </w:tc>
        <w:tc>
          <w:tcPr>
            <w:tcW w:w="1533" w:type="dxa"/>
            <w:tcBorders>
              <w:top w:val="single" w:sz="4" w:space="0" w:color="auto"/>
              <w:left w:val="single" w:sz="4" w:space="0" w:color="auto"/>
              <w:bottom w:val="single" w:sz="4" w:space="0" w:color="auto"/>
              <w:right w:val="single" w:sz="4" w:space="0" w:color="auto"/>
            </w:tcBorders>
          </w:tcPr>
          <w:p w14:paraId="2CE4CD56" w14:textId="1FC09B26" w:rsidR="00830F6A" w:rsidRDefault="003D5AAA" w:rsidP="009D6CC7">
            <w:pPr>
              <w:pStyle w:val="Header"/>
              <w:tabs>
                <w:tab w:val="clear" w:pos="4320"/>
                <w:tab w:val="clear" w:pos="8640"/>
                <w:tab w:val="left" w:pos="2130"/>
                <w:tab w:val="center" w:pos="3538"/>
              </w:tabs>
              <w:jc w:val="right"/>
              <w:rPr>
                <w:rFonts w:ascii="Century Gothic" w:hAnsi="Century Gothic" w:cs="Arial"/>
                <w:sz w:val="22"/>
                <w:szCs w:val="22"/>
              </w:rPr>
            </w:pPr>
            <w:r>
              <w:rPr>
                <w:rFonts w:ascii="Century Gothic" w:hAnsi="Century Gothic" w:cs="Arial"/>
                <w:sz w:val="22"/>
                <w:szCs w:val="22"/>
              </w:rPr>
              <w:t>Current Set</w:t>
            </w:r>
            <w:r w:rsidR="00830F6A">
              <w:rPr>
                <w:rFonts w:ascii="Century Gothic" w:hAnsi="Century Gothic" w:cs="Arial"/>
                <w:sz w:val="22"/>
                <w:szCs w:val="22"/>
              </w:rPr>
              <w:t>:</w:t>
            </w:r>
          </w:p>
        </w:tc>
        <w:tc>
          <w:tcPr>
            <w:tcW w:w="1534" w:type="dxa"/>
            <w:tcBorders>
              <w:top w:val="single" w:sz="4" w:space="0" w:color="auto"/>
              <w:left w:val="single" w:sz="4" w:space="0" w:color="auto"/>
              <w:bottom w:val="single" w:sz="4" w:space="0" w:color="auto"/>
              <w:right w:val="single" w:sz="4" w:space="0" w:color="auto"/>
            </w:tcBorders>
          </w:tcPr>
          <w:p w14:paraId="60A63601" w14:textId="59707657" w:rsidR="00830F6A" w:rsidRDefault="00830F6A" w:rsidP="009D6CC7">
            <w:pPr>
              <w:pStyle w:val="Header"/>
              <w:tabs>
                <w:tab w:val="clear" w:pos="4320"/>
                <w:tab w:val="clear" w:pos="8640"/>
                <w:tab w:val="left" w:pos="2130"/>
                <w:tab w:val="center" w:pos="3538"/>
              </w:tabs>
              <w:jc w:val="center"/>
              <w:rPr>
                <w:rFonts w:ascii="Century Gothic" w:hAnsi="Century Gothic" w:cs="Arial"/>
                <w:sz w:val="22"/>
                <w:szCs w:val="22"/>
              </w:rPr>
            </w:pPr>
            <w:r w:rsidRPr="00FD7620">
              <w:rPr>
                <w:rFonts w:ascii="Century Gothic" w:hAnsi="Century Gothic" w:cs="Arial"/>
                <w:sz w:val="22"/>
                <w:szCs w:val="22"/>
              </w:rPr>
              <w:t>she</w:t>
            </w:r>
          </w:p>
        </w:tc>
        <w:tc>
          <w:tcPr>
            <w:tcW w:w="1534" w:type="dxa"/>
            <w:tcBorders>
              <w:top w:val="single" w:sz="4" w:space="0" w:color="auto"/>
              <w:left w:val="single" w:sz="4" w:space="0" w:color="auto"/>
              <w:bottom w:val="single" w:sz="4" w:space="0" w:color="auto"/>
              <w:right w:val="single" w:sz="4" w:space="0" w:color="auto"/>
            </w:tcBorders>
          </w:tcPr>
          <w:p w14:paraId="6372B56E" w14:textId="173751DB" w:rsidR="00830F6A" w:rsidRDefault="00830F6A" w:rsidP="009D6CC7">
            <w:pPr>
              <w:pStyle w:val="Header"/>
              <w:tabs>
                <w:tab w:val="clear" w:pos="4320"/>
                <w:tab w:val="clear" w:pos="8640"/>
                <w:tab w:val="left" w:pos="2130"/>
                <w:tab w:val="center" w:pos="3538"/>
              </w:tabs>
              <w:jc w:val="center"/>
              <w:rPr>
                <w:rFonts w:ascii="Century Gothic" w:hAnsi="Century Gothic" w:cs="Arial"/>
                <w:sz w:val="22"/>
                <w:szCs w:val="22"/>
              </w:rPr>
            </w:pPr>
            <w:r w:rsidRPr="00FD7620">
              <w:rPr>
                <w:rFonts w:ascii="Century Gothic" w:hAnsi="Century Gothic" w:cs="Arial"/>
                <w:sz w:val="22"/>
                <w:szCs w:val="22"/>
              </w:rPr>
              <w:t>they</w:t>
            </w:r>
          </w:p>
        </w:tc>
        <w:tc>
          <w:tcPr>
            <w:tcW w:w="1534" w:type="dxa"/>
            <w:tcBorders>
              <w:top w:val="single" w:sz="4" w:space="0" w:color="auto"/>
              <w:left w:val="single" w:sz="4" w:space="0" w:color="auto"/>
              <w:bottom w:val="single" w:sz="4" w:space="0" w:color="auto"/>
              <w:right w:val="single" w:sz="4" w:space="0" w:color="auto"/>
            </w:tcBorders>
          </w:tcPr>
          <w:p w14:paraId="42A71A79" w14:textId="3BA83F6B" w:rsidR="00830F6A" w:rsidRDefault="00830F6A" w:rsidP="009D6CC7">
            <w:pPr>
              <w:pStyle w:val="Header"/>
              <w:tabs>
                <w:tab w:val="clear" w:pos="4320"/>
                <w:tab w:val="clear" w:pos="8640"/>
                <w:tab w:val="left" w:pos="2130"/>
                <w:tab w:val="center" w:pos="3538"/>
              </w:tabs>
              <w:jc w:val="center"/>
              <w:rPr>
                <w:rFonts w:ascii="Century Gothic" w:hAnsi="Century Gothic" w:cs="Arial"/>
                <w:sz w:val="22"/>
                <w:szCs w:val="22"/>
              </w:rPr>
            </w:pPr>
            <w:r w:rsidRPr="00FD7620">
              <w:rPr>
                <w:rFonts w:ascii="Century Gothic" w:hAnsi="Century Gothic" w:cs="Arial"/>
                <w:sz w:val="22"/>
                <w:szCs w:val="22"/>
              </w:rPr>
              <w:t>we</w:t>
            </w:r>
          </w:p>
        </w:tc>
        <w:tc>
          <w:tcPr>
            <w:tcW w:w="1534" w:type="dxa"/>
            <w:tcBorders>
              <w:top w:val="single" w:sz="4" w:space="0" w:color="auto"/>
              <w:left w:val="single" w:sz="4" w:space="0" w:color="auto"/>
              <w:bottom w:val="single" w:sz="4" w:space="0" w:color="auto"/>
              <w:right w:val="single" w:sz="4" w:space="0" w:color="auto"/>
            </w:tcBorders>
          </w:tcPr>
          <w:p w14:paraId="1FAF61CF" w14:textId="4B059D5A" w:rsidR="00830F6A" w:rsidRDefault="00830F6A" w:rsidP="009D6CC7">
            <w:pPr>
              <w:pStyle w:val="Header"/>
              <w:tabs>
                <w:tab w:val="clear" w:pos="4320"/>
                <w:tab w:val="clear" w:pos="8640"/>
                <w:tab w:val="left" w:pos="2130"/>
                <w:tab w:val="center" w:pos="3538"/>
              </w:tabs>
              <w:jc w:val="center"/>
              <w:rPr>
                <w:rFonts w:ascii="Century Gothic" w:hAnsi="Century Gothic" w:cs="Arial"/>
                <w:sz w:val="22"/>
                <w:szCs w:val="22"/>
              </w:rPr>
            </w:pPr>
            <w:r w:rsidRPr="00FD7620">
              <w:rPr>
                <w:rFonts w:ascii="Century Gothic" w:hAnsi="Century Gothic" w:cs="Arial"/>
                <w:sz w:val="22"/>
                <w:szCs w:val="22"/>
              </w:rPr>
              <w:t>go</w:t>
            </w:r>
          </w:p>
        </w:tc>
        <w:tc>
          <w:tcPr>
            <w:tcW w:w="1534" w:type="dxa"/>
            <w:tcBorders>
              <w:top w:val="single" w:sz="4" w:space="0" w:color="auto"/>
              <w:left w:val="single" w:sz="4" w:space="0" w:color="auto"/>
              <w:bottom w:val="single" w:sz="4" w:space="0" w:color="auto"/>
              <w:right w:val="single" w:sz="4" w:space="0" w:color="auto"/>
            </w:tcBorders>
          </w:tcPr>
          <w:p w14:paraId="2648117A" w14:textId="0C2C77EB" w:rsidR="00830F6A" w:rsidRDefault="00830F6A" w:rsidP="009D6CC7">
            <w:pPr>
              <w:pStyle w:val="Header"/>
              <w:tabs>
                <w:tab w:val="clear" w:pos="4320"/>
                <w:tab w:val="clear" w:pos="8640"/>
                <w:tab w:val="left" w:pos="2130"/>
                <w:tab w:val="center" w:pos="3538"/>
              </w:tabs>
              <w:jc w:val="center"/>
              <w:rPr>
                <w:rFonts w:ascii="Century Gothic" w:hAnsi="Century Gothic" w:cs="Arial"/>
                <w:sz w:val="22"/>
                <w:szCs w:val="22"/>
              </w:rPr>
            </w:pPr>
            <w:r w:rsidRPr="00FD7620">
              <w:rPr>
                <w:rFonts w:ascii="Century Gothic" w:hAnsi="Century Gothic" w:cs="Arial"/>
                <w:sz w:val="22"/>
                <w:szCs w:val="22"/>
              </w:rPr>
              <w:t>was</w:t>
            </w:r>
          </w:p>
        </w:tc>
      </w:tr>
      <w:tr w:rsidR="009D6CC7" w:rsidRPr="00892A8B" w14:paraId="470106B3" w14:textId="77777777" w:rsidTr="009D6CC7">
        <w:trPr>
          <w:trHeight w:val="243"/>
        </w:trPr>
        <w:tc>
          <w:tcPr>
            <w:tcW w:w="1435" w:type="dxa"/>
            <w:vMerge/>
            <w:tcBorders>
              <w:left w:val="single" w:sz="4" w:space="0" w:color="auto"/>
              <w:bottom w:val="single" w:sz="4" w:space="0" w:color="auto"/>
              <w:right w:val="single" w:sz="4" w:space="0" w:color="auto"/>
            </w:tcBorders>
            <w:vAlign w:val="center"/>
          </w:tcPr>
          <w:p w14:paraId="01D3A025" w14:textId="77777777" w:rsidR="009D6CC7"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1533" w:type="dxa"/>
            <w:tcBorders>
              <w:top w:val="single" w:sz="4" w:space="0" w:color="auto"/>
              <w:left w:val="single" w:sz="4" w:space="0" w:color="auto"/>
              <w:bottom w:val="single" w:sz="4" w:space="0" w:color="auto"/>
              <w:right w:val="single" w:sz="4" w:space="0" w:color="auto"/>
            </w:tcBorders>
          </w:tcPr>
          <w:p w14:paraId="2EB36B35" w14:textId="774F03AD" w:rsidR="009D6CC7" w:rsidRDefault="009D6CC7" w:rsidP="003D5AAA">
            <w:pPr>
              <w:pStyle w:val="Header"/>
              <w:tabs>
                <w:tab w:val="clear" w:pos="4320"/>
                <w:tab w:val="clear" w:pos="8640"/>
                <w:tab w:val="left" w:pos="2130"/>
                <w:tab w:val="center" w:pos="3538"/>
              </w:tabs>
              <w:jc w:val="right"/>
              <w:rPr>
                <w:rFonts w:ascii="Century Gothic" w:hAnsi="Century Gothic" w:cs="Arial"/>
                <w:sz w:val="22"/>
                <w:szCs w:val="22"/>
              </w:rPr>
            </w:pPr>
            <w:r w:rsidRPr="00ED3CA6">
              <w:rPr>
                <w:rFonts w:ascii="Century Gothic" w:hAnsi="Century Gothic" w:cs="Arial"/>
                <w:sz w:val="22"/>
                <w:szCs w:val="22"/>
              </w:rPr>
              <w:t xml:space="preserve">Next </w:t>
            </w:r>
            <w:r w:rsidR="003D5AAA">
              <w:rPr>
                <w:rFonts w:ascii="Century Gothic" w:hAnsi="Century Gothic" w:cs="Arial"/>
                <w:sz w:val="22"/>
                <w:szCs w:val="22"/>
              </w:rPr>
              <w:t>Set</w:t>
            </w:r>
            <w:r w:rsidRPr="00ED3CA6">
              <w:rPr>
                <w:rFonts w:ascii="Century Gothic" w:hAnsi="Century Gothic" w:cs="Arial"/>
                <w:sz w:val="22"/>
                <w:szCs w:val="22"/>
              </w:rPr>
              <w:t>:</w:t>
            </w:r>
          </w:p>
        </w:tc>
        <w:tc>
          <w:tcPr>
            <w:tcW w:w="1534" w:type="dxa"/>
            <w:tcBorders>
              <w:top w:val="single" w:sz="4" w:space="0" w:color="auto"/>
              <w:left w:val="single" w:sz="4" w:space="0" w:color="auto"/>
              <w:bottom w:val="single" w:sz="4" w:space="0" w:color="auto"/>
              <w:right w:val="single" w:sz="4" w:space="0" w:color="auto"/>
            </w:tcBorders>
          </w:tcPr>
          <w:p w14:paraId="342499D6" w14:textId="2FF7ED54" w:rsidR="009D6CC7" w:rsidRPr="00BB6CB9" w:rsidRDefault="00BB6CB9" w:rsidP="009D6CC7">
            <w:pPr>
              <w:pStyle w:val="Header"/>
              <w:tabs>
                <w:tab w:val="clear" w:pos="4320"/>
                <w:tab w:val="clear" w:pos="8640"/>
                <w:tab w:val="left" w:pos="2130"/>
                <w:tab w:val="center" w:pos="3538"/>
              </w:tabs>
              <w:jc w:val="center"/>
              <w:rPr>
                <w:rFonts w:ascii="Century Gothic" w:hAnsi="Century Gothic" w:cs="Arial"/>
                <w:sz w:val="22"/>
                <w:szCs w:val="22"/>
              </w:rPr>
            </w:pPr>
            <w:r w:rsidRPr="00BB6CB9">
              <w:rPr>
                <w:rFonts w:ascii="Century Gothic" w:hAnsi="Century Gothic" w:cs="Arial"/>
                <w:sz w:val="22"/>
                <w:szCs w:val="22"/>
              </w:rPr>
              <w:t>had</w:t>
            </w:r>
          </w:p>
        </w:tc>
        <w:tc>
          <w:tcPr>
            <w:tcW w:w="1534" w:type="dxa"/>
            <w:tcBorders>
              <w:top w:val="single" w:sz="4" w:space="0" w:color="auto"/>
              <w:left w:val="single" w:sz="4" w:space="0" w:color="auto"/>
              <w:bottom w:val="single" w:sz="4" w:space="0" w:color="auto"/>
              <w:right w:val="single" w:sz="4" w:space="0" w:color="auto"/>
            </w:tcBorders>
          </w:tcPr>
          <w:p w14:paraId="7B2E7F74" w14:textId="08143150" w:rsidR="009D6CC7" w:rsidRPr="00BB6CB9" w:rsidRDefault="00BB6CB9" w:rsidP="009D6CC7">
            <w:pPr>
              <w:pStyle w:val="Header"/>
              <w:tabs>
                <w:tab w:val="clear" w:pos="4320"/>
                <w:tab w:val="clear" w:pos="8640"/>
                <w:tab w:val="left" w:pos="2130"/>
                <w:tab w:val="center" w:pos="3538"/>
              </w:tabs>
              <w:jc w:val="center"/>
              <w:rPr>
                <w:rFonts w:ascii="Century Gothic" w:hAnsi="Century Gothic" w:cs="Arial"/>
                <w:sz w:val="22"/>
                <w:szCs w:val="22"/>
              </w:rPr>
            </w:pPr>
            <w:r w:rsidRPr="00BB6CB9">
              <w:rPr>
                <w:rFonts w:ascii="Century Gothic" w:hAnsi="Century Gothic" w:cs="Arial"/>
                <w:sz w:val="22"/>
                <w:szCs w:val="22"/>
              </w:rPr>
              <w:t>and</w:t>
            </w:r>
          </w:p>
        </w:tc>
        <w:tc>
          <w:tcPr>
            <w:tcW w:w="1534" w:type="dxa"/>
            <w:tcBorders>
              <w:top w:val="single" w:sz="4" w:space="0" w:color="auto"/>
              <w:left w:val="single" w:sz="4" w:space="0" w:color="auto"/>
              <w:bottom w:val="single" w:sz="4" w:space="0" w:color="auto"/>
              <w:right w:val="single" w:sz="4" w:space="0" w:color="auto"/>
            </w:tcBorders>
          </w:tcPr>
          <w:p w14:paraId="41DC87BE" w14:textId="78450F8D" w:rsidR="009D6CC7" w:rsidRPr="00BB6CB9" w:rsidRDefault="00BB6CB9" w:rsidP="009D6CC7">
            <w:pPr>
              <w:pStyle w:val="Header"/>
              <w:tabs>
                <w:tab w:val="clear" w:pos="4320"/>
                <w:tab w:val="clear" w:pos="8640"/>
                <w:tab w:val="left" w:pos="2130"/>
                <w:tab w:val="center" w:pos="3538"/>
              </w:tabs>
              <w:jc w:val="center"/>
              <w:rPr>
                <w:rFonts w:ascii="Century Gothic" w:hAnsi="Century Gothic" w:cs="Arial"/>
                <w:sz w:val="22"/>
                <w:szCs w:val="22"/>
              </w:rPr>
            </w:pPr>
            <w:r w:rsidRPr="00BB6CB9">
              <w:rPr>
                <w:rFonts w:ascii="Century Gothic" w:hAnsi="Century Gothic" w:cs="Arial"/>
                <w:sz w:val="22"/>
                <w:szCs w:val="22"/>
              </w:rPr>
              <w:t>for</w:t>
            </w:r>
          </w:p>
        </w:tc>
        <w:tc>
          <w:tcPr>
            <w:tcW w:w="1534" w:type="dxa"/>
            <w:tcBorders>
              <w:top w:val="single" w:sz="4" w:space="0" w:color="auto"/>
              <w:left w:val="single" w:sz="4" w:space="0" w:color="auto"/>
              <w:bottom w:val="single" w:sz="4" w:space="0" w:color="auto"/>
              <w:right w:val="single" w:sz="4" w:space="0" w:color="auto"/>
            </w:tcBorders>
          </w:tcPr>
          <w:p w14:paraId="44504E94" w14:textId="50E8F130" w:rsidR="009D6CC7" w:rsidRPr="00BB6CB9" w:rsidRDefault="00BB6CB9" w:rsidP="009D6CC7">
            <w:pPr>
              <w:pStyle w:val="Header"/>
              <w:tabs>
                <w:tab w:val="clear" w:pos="4320"/>
                <w:tab w:val="clear" w:pos="8640"/>
                <w:tab w:val="left" w:pos="2130"/>
                <w:tab w:val="center" w:pos="3538"/>
              </w:tabs>
              <w:jc w:val="center"/>
              <w:rPr>
                <w:rFonts w:ascii="Century Gothic" w:hAnsi="Century Gothic" w:cs="Arial"/>
                <w:sz w:val="22"/>
                <w:szCs w:val="22"/>
              </w:rPr>
            </w:pPr>
            <w:r w:rsidRPr="00BB6CB9">
              <w:rPr>
                <w:rFonts w:ascii="Century Gothic" w:hAnsi="Century Gothic" w:cs="Arial"/>
                <w:sz w:val="22"/>
                <w:szCs w:val="22"/>
              </w:rPr>
              <w:t>his</w:t>
            </w:r>
          </w:p>
        </w:tc>
        <w:tc>
          <w:tcPr>
            <w:tcW w:w="1534" w:type="dxa"/>
            <w:tcBorders>
              <w:top w:val="single" w:sz="4" w:space="0" w:color="auto"/>
              <w:left w:val="single" w:sz="4" w:space="0" w:color="auto"/>
              <w:bottom w:val="single" w:sz="4" w:space="0" w:color="auto"/>
              <w:right w:val="single" w:sz="4" w:space="0" w:color="auto"/>
            </w:tcBorders>
          </w:tcPr>
          <w:p w14:paraId="57E35357" w14:textId="395B1E68" w:rsidR="009D6CC7" w:rsidRPr="00BB6CB9" w:rsidRDefault="00BB6CB9" w:rsidP="009D6CC7">
            <w:pPr>
              <w:pStyle w:val="Header"/>
              <w:tabs>
                <w:tab w:val="clear" w:pos="4320"/>
                <w:tab w:val="clear" w:pos="8640"/>
                <w:tab w:val="left" w:pos="2130"/>
                <w:tab w:val="center" w:pos="3538"/>
              </w:tabs>
              <w:jc w:val="center"/>
              <w:rPr>
                <w:rFonts w:ascii="Century Gothic" w:hAnsi="Century Gothic" w:cs="Arial"/>
                <w:sz w:val="22"/>
                <w:szCs w:val="22"/>
              </w:rPr>
            </w:pPr>
            <w:r w:rsidRPr="00BB6CB9">
              <w:rPr>
                <w:rFonts w:ascii="Century Gothic" w:hAnsi="Century Gothic" w:cs="Arial"/>
                <w:sz w:val="22"/>
                <w:szCs w:val="22"/>
              </w:rPr>
              <w:t>her</w:t>
            </w:r>
          </w:p>
        </w:tc>
      </w:tr>
    </w:tbl>
    <w:p w14:paraId="0D6ACF8E" w14:textId="77777777" w:rsidR="009D6CC7" w:rsidRPr="00D767C4" w:rsidRDefault="009D6CC7" w:rsidP="009D6CC7">
      <w:pPr>
        <w:rPr>
          <w:sz w:val="16"/>
          <w:szCs w:val="16"/>
        </w:rPr>
      </w:pPr>
    </w:p>
    <w:p w14:paraId="5742EA5D" w14:textId="059C6DEC" w:rsidR="00CB5235" w:rsidRPr="009D6CC7" w:rsidRDefault="00AE61DF" w:rsidP="009D6CC7">
      <w:pPr>
        <w:rPr>
          <w:rFonts w:ascii="Century Gothic" w:hAnsi="Century Gothic"/>
          <w:b/>
        </w:rPr>
      </w:pPr>
      <w:r>
        <w:rPr>
          <w:rFonts w:ascii="Century Gothic" w:hAnsi="Century Gothic"/>
          <w:b/>
        </w:rPr>
        <w:t>Homecoming and Tailgating Celebration</w:t>
      </w:r>
    </w:p>
    <w:p w14:paraId="6F37A351" w14:textId="36C090E5" w:rsidR="009D6CC7" w:rsidRDefault="00AE61DF" w:rsidP="009D6CC7">
      <w:pPr>
        <w:rPr>
          <w:rFonts w:ascii="Century Gothic" w:hAnsi="Century Gothic"/>
        </w:rPr>
      </w:pPr>
      <w:r>
        <w:rPr>
          <w:rFonts w:ascii="Century Gothic" w:hAnsi="Century Gothic"/>
        </w:rPr>
        <w:t>I wanted to extend a huge thank you to all the families that made it out for the parade and tailgating celebration on Friday!  It was great seeing so many monsters runnin</w:t>
      </w:r>
      <w:r w:rsidR="0021483B">
        <w:rPr>
          <w:rFonts w:ascii="Century Gothic" w:hAnsi="Century Gothic"/>
        </w:rPr>
        <w:t xml:space="preserve">g around and having a </w:t>
      </w:r>
      <w:r w:rsidR="00797952">
        <w:rPr>
          <w:rFonts w:ascii="Century Gothic" w:hAnsi="Century Gothic"/>
        </w:rPr>
        <w:t>wonderful time.  Go Eagle Pride!</w:t>
      </w:r>
    </w:p>
    <w:p w14:paraId="3A60EB16" w14:textId="77777777" w:rsidR="0021483B" w:rsidRPr="00D767C4" w:rsidRDefault="0021483B" w:rsidP="009D6CC7">
      <w:pPr>
        <w:rPr>
          <w:rFonts w:ascii="Century Gothic" w:hAnsi="Century Gothic"/>
          <w:sz w:val="16"/>
          <w:szCs w:val="16"/>
        </w:rPr>
      </w:pPr>
    </w:p>
    <w:p w14:paraId="164A9ADE" w14:textId="673687AF" w:rsidR="00D57E09" w:rsidRPr="009D6CC7" w:rsidRDefault="0021483B" w:rsidP="00D57E09">
      <w:pPr>
        <w:rPr>
          <w:rFonts w:ascii="Century Gothic" w:hAnsi="Century Gothic"/>
          <w:b/>
        </w:rPr>
      </w:pPr>
      <w:r>
        <w:rPr>
          <w:rFonts w:ascii="Century Gothic" w:hAnsi="Century Gothic"/>
          <w:b/>
        </w:rPr>
        <w:t>Tollgate Field Trip</w:t>
      </w:r>
    </w:p>
    <w:p w14:paraId="30F77D3F" w14:textId="2E120DE0" w:rsidR="00797952" w:rsidRDefault="003D5AAA" w:rsidP="00D57E09">
      <w:pPr>
        <w:rPr>
          <w:rFonts w:ascii="Century Gothic" w:hAnsi="Century Gothic"/>
        </w:rPr>
      </w:pPr>
      <w:r>
        <w:rPr>
          <w:rFonts w:ascii="Century Gothic" w:hAnsi="Century Gothic"/>
        </w:rPr>
        <w:t>Fri</w:t>
      </w:r>
      <w:r w:rsidR="002E4542">
        <w:rPr>
          <w:rFonts w:ascii="Century Gothic" w:hAnsi="Century Gothic"/>
        </w:rPr>
        <w:t xml:space="preserve">day, October </w:t>
      </w:r>
      <w:r>
        <w:rPr>
          <w:rFonts w:ascii="Century Gothic" w:hAnsi="Century Gothic"/>
        </w:rPr>
        <w:t>23</w:t>
      </w:r>
      <w:r w:rsidRPr="003D5AAA">
        <w:rPr>
          <w:rFonts w:ascii="Century Gothic" w:hAnsi="Century Gothic"/>
          <w:vertAlign w:val="superscript"/>
        </w:rPr>
        <w:t>rd</w:t>
      </w:r>
      <w:r w:rsidR="0021483B">
        <w:rPr>
          <w:rFonts w:ascii="Century Gothic" w:hAnsi="Century Gothic"/>
        </w:rPr>
        <w:t xml:space="preserve"> </w:t>
      </w:r>
      <w:r w:rsidR="002E4542">
        <w:rPr>
          <w:rFonts w:ascii="Century Gothic" w:hAnsi="Century Gothic"/>
        </w:rPr>
        <w:t xml:space="preserve">is </w:t>
      </w:r>
      <w:r w:rsidR="0021483B">
        <w:rPr>
          <w:rFonts w:ascii="Century Gothic" w:hAnsi="Century Gothic"/>
        </w:rPr>
        <w:t>our first field trip.  We are heading to Tollgate Farm Center in Novi</w:t>
      </w:r>
      <w:r>
        <w:rPr>
          <w:rFonts w:ascii="Century Gothic" w:hAnsi="Century Gothic"/>
        </w:rPr>
        <w:t>.  Permission slips went home this week and all of our c</w:t>
      </w:r>
      <w:r w:rsidR="00D767C4">
        <w:rPr>
          <w:rFonts w:ascii="Century Gothic" w:hAnsi="Century Gothic"/>
        </w:rPr>
        <w:t>haperone slots have been filled.  Slips are due this upcoming Friday, October 16</w:t>
      </w:r>
      <w:r w:rsidR="00D767C4" w:rsidRPr="00D767C4">
        <w:rPr>
          <w:rFonts w:ascii="Century Gothic" w:hAnsi="Century Gothic"/>
          <w:vertAlign w:val="superscript"/>
        </w:rPr>
        <w:t>th</w:t>
      </w:r>
      <w:r w:rsidR="00D767C4">
        <w:rPr>
          <w:rFonts w:ascii="Century Gothic" w:hAnsi="Century Gothic"/>
          <w:vertAlign w:val="superscript"/>
        </w:rPr>
        <w:t>.</w:t>
      </w:r>
    </w:p>
    <w:p w14:paraId="05AB0725" w14:textId="77777777" w:rsidR="00D767C4" w:rsidRPr="00D767C4" w:rsidRDefault="00D767C4" w:rsidP="00BC7275">
      <w:pPr>
        <w:rPr>
          <w:rFonts w:ascii="Century Gothic" w:hAnsi="Century Gothic"/>
          <w:b/>
          <w:sz w:val="16"/>
          <w:szCs w:val="16"/>
        </w:rPr>
      </w:pPr>
    </w:p>
    <w:p w14:paraId="483C3E14" w14:textId="69DA5A5B" w:rsidR="00BC7275" w:rsidRPr="00D545F5" w:rsidRDefault="00830F6A" w:rsidP="00BC7275">
      <w:pPr>
        <w:rPr>
          <w:rFonts w:ascii="Century Gothic" w:hAnsi="Century Gothic"/>
          <w:b/>
        </w:rPr>
      </w:pPr>
      <w:r>
        <w:rPr>
          <w:rFonts w:ascii="Century Gothic" w:hAnsi="Century Gothic"/>
          <w:b/>
        </w:rPr>
        <w:t>Half-Day Dismissal</w:t>
      </w:r>
    </w:p>
    <w:p w14:paraId="00065DC5" w14:textId="3B617204" w:rsidR="007309B9" w:rsidRPr="009D6CC7" w:rsidRDefault="00830F6A" w:rsidP="00BC7275">
      <w:pPr>
        <w:rPr>
          <w:rFonts w:ascii="Century Gothic" w:hAnsi="Century Gothic"/>
        </w:rPr>
      </w:pPr>
      <w:r>
        <w:rPr>
          <w:rFonts w:ascii="Century Gothic" w:hAnsi="Century Gothic"/>
        </w:rPr>
        <w:t>This upcoming Friday, October 10</w:t>
      </w:r>
      <w:r w:rsidRPr="00830F6A">
        <w:rPr>
          <w:rFonts w:ascii="Century Gothic" w:hAnsi="Century Gothic"/>
          <w:vertAlign w:val="superscript"/>
        </w:rPr>
        <w:t>th</w:t>
      </w:r>
      <w:r>
        <w:rPr>
          <w:rFonts w:ascii="Century Gothic" w:hAnsi="Century Gothic"/>
        </w:rPr>
        <w:t xml:space="preserve"> is a half-day for students and we dismiss at 11:</w:t>
      </w:r>
      <w:r w:rsidR="00523B15">
        <w:rPr>
          <w:rFonts w:ascii="Century Gothic" w:hAnsi="Century Gothic"/>
        </w:rPr>
        <w:t>16</w:t>
      </w:r>
      <w:r>
        <w:rPr>
          <w:rFonts w:ascii="Century Gothic" w:hAnsi="Century Gothic"/>
        </w:rPr>
        <w:t>AM</w:t>
      </w:r>
      <w:r w:rsidR="00D545F5">
        <w:rPr>
          <w:rFonts w:ascii="Century Gothic" w:hAnsi="Century Gothic"/>
        </w:rPr>
        <w:t>.</w:t>
      </w:r>
    </w:p>
    <w:p w14:paraId="2604D634" w14:textId="77777777" w:rsidR="00D57E09" w:rsidRPr="00ED1419" w:rsidRDefault="00D57E09" w:rsidP="00287BF2">
      <w:pPr>
        <w:rPr>
          <w:rFonts w:ascii="Century Gothic" w:hAnsi="Century Gothic"/>
          <w:b/>
          <w:sz w:val="16"/>
          <w:szCs w:val="16"/>
        </w:rPr>
      </w:pPr>
    </w:p>
    <w:p w14:paraId="460F10B4" w14:textId="305C4752" w:rsidR="00AC2086" w:rsidRPr="00ED1419" w:rsidRDefault="00AC2086" w:rsidP="00AC2086">
      <w:pPr>
        <w:rPr>
          <w:rFonts w:ascii="Century Gothic" w:hAnsi="Century Gothic"/>
          <w:b/>
        </w:rPr>
      </w:pPr>
      <w:r>
        <w:rPr>
          <w:rFonts w:ascii="Century Gothic" w:hAnsi="Century Gothic"/>
          <w:b/>
        </w:rPr>
        <w:t>Fall Conferences</w:t>
      </w:r>
    </w:p>
    <w:p w14:paraId="4B0096CB" w14:textId="22ADC963" w:rsidR="00AC2086" w:rsidRPr="005544E4" w:rsidRDefault="005544E4" w:rsidP="00AC2086">
      <w:pPr>
        <w:rPr>
          <w:rFonts w:ascii="Century Gothic" w:hAnsi="Century Gothic"/>
        </w:rPr>
      </w:pPr>
      <w:r>
        <w:rPr>
          <w:rFonts w:ascii="Century Gothic" w:hAnsi="Century Gothic"/>
        </w:rPr>
        <w:t xml:space="preserve">If you have not yet signed up for a Fall Parent-Teacher Conference please use the following link to do so: </w:t>
      </w:r>
      <w:hyperlink r:id="rId6" w:history="1">
        <w:r w:rsidRPr="005544E4">
          <w:rPr>
            <w:rStyle w:val="Hyperlink"/>
            <w:rFonts w:ascii="Century Gothic" w:hAnsi="Century Gothic"/>
          </w:rPr>
          <w:t>http://goo.gl/FY5Ibl</w:t>
        </w:r>
      </w:hyperlink>
    </w:p>
    <w:p w14:paraId="70A5B592" w14:textId="77777777" w:rsidR="00AC2086" w:rsidRPr="005544E4" w:rsidRDefault="00AC2086" w:rsidP="00AC2086">
      <w:pPr>
        <w:rPr>
          <w:rFonts w:ascii="Century Gothic" w:hAnsi="Century Gothic"/>
          <w:sz w:val="16"/>
          <w:szCs w:val="16"/>
        </w:rPr>
      </w:pPr>
    </w:p>
    <w:p w14:paraId="5E1D877B" w14:textId="7EA00659" w:rsidR="00AC2086" w:rsidRPr="00ED1419" w:rsidRDefault="00AC2086" w:rsidP="00AC2086">
      <w:pPr>
        <w:rPr>
          <w:rFonts w:ascii="Century Gothic" w:hAnsi="Century Gothic"/>
          <w:b/>
        </w:rPr>
      </w:pPr>
      <w:r>
        <w:rPr>
          <w:rFonts w:ascii="Century Gothic" w:hAnsi="Century Gothic"/>
          <w:b/>
        </w:rPr>
        <w:lastRenderedPageBreak/>
        <w:t>Fall Festival at Kennedy</w:t>
      </w:r>
    </w:p>
    <w:p w14:paraId="2DE36E33" w14:textId="139FFE5C" w:rsidR="00AC2086" w:rsidRPr="00ED1419" w:rsidRDefault="005544E4" w:rsidP="00AC2086">
      <w:pPr>
        <w:rPr>
          <w:rFonts w:ascii="Century Gothic" w:hAnsi="Century Gothic"/>
        </w:rPr>
      </w:pPr>
      <w:r>
        <w:rPr>
          <w:rFonts w:ascii="Century Gothic" w:hAnsi="Century Gothic"/>
        </w:rPr>
        <w:t>This upcoming Saturday, October 17</w:t>
      </w:r>
      <w:r w:rsidRPr="005544E4">
        <w:rPr>
          <w:rFonts w:ascii="Century Gothic" w:hAnsi="Century Gothic"/>
          <w:vertAlign w:val="superscript"/>
        </w:rPr>
        <w:t>th</w:t>
      </w:r>
      <w:r>
        <w:rPr>
          <w:rFonts w:ascii="Century Gothic" w:hAnsi="Century Gothic"/>
        </w:rPr>
        <w:t xml:space="preserve"> Kennedy will be hosting the District-wide Fall Festival from 11:00AM-3:00PM.  I plan to attend from 11:00AM-12:45PM and am hoping that Team Monster can make a good showing.  If you haven’t been it is a ton of fun.  There are games, and bounce-house type activities, craft projects, food, a haunted hallway, face painting and more.  Everything operates on a ticket system.  Hope to see you there!</w:t>
      </w:r>
    </w:p>
    <w:p w14:paraId="09075F51" w14:textId="77777777" w:rsidR="00AC2086" w:rsidRPr="00AC2086" w:rsidRDefault="00AC2086" w:rsidP="00D57E09">
      <w:pPr>
        <w:rPr>
          <w:rFonts w:ascii="Century Gothic" w:hAnsi="Century Gothic"/>
          <w:b/>
          <w:sz w:val="16"/>
          <w:szCs w:val="16"/>
        </w:rPr>
      </w:pPr>
    </w:p>
    <w:p w14:paraId="6B6E0DEF" w14:textId="13108B73" w:rsidR="00D57E09" w:rsidRPr="00F72A3B" w:rsidRDefault="00F72A3B" w:rsidP="00D57E09">
      <w:pPr>
        <w:rPr>
          <w:rFonts w:ascii="Century Gothic" w:hAnsi="Century Gothic"/>
          <w:b/>
        </w:rPr>
      </w:pPr>
      <w:r w:rsidRPr="00F72A3B">
        <w:rPr>
          <w:rFonts w:ascii="Century Gothic" w:hAnsi="Century Gothic"/>
          <w:b/>
        </w:rPr>
        <w:t>Book Orders</w:t>
      </w:r>
    </w:p>
    <w:p w14:paraId="16199119" w14:textId="77777777" w:rsidR="00523B15" w:rsidRPr="009D6CC7" w:rsidRDefault="00523B15" w:rsidP="00523B15">
      <w:pPr>
        <w:rPr>
          <w:rFonts w:ascii="Century Gothic" w:hAnsi="Century Gothic"/>
        </w:rPr>
      </w:pPr>
      <w:r>
        <w:rPr>
          <w:rFonts w:ascii="Century Gothic" w:hAnsi="Century Gothic"/>
        </w:rPr>
        <w:t>October Book Order packets went home last week.  Please consider ordering books from Scholastic and getting our classroom free books for classroom library.</w:t>
      </w:r>
    </w:p>
    <w:p w14:paraId="229A61D5" w14:textId="77777777" w:rsidR="00D57E09" w:rsidRPr="00ED1419" w:rsidRDefault="00D57E09" w:rsidP="00287BF2">
      <w:pPr>
        <w:rPr>
          <w:rFonts w:ascii="Century Gothic" w:hAnsi="Century Gothic"/>
          <w:b/>
          <w:sz w:val="16"/>
          <w:szCs w:val="16"/>
          <w:highlight w:val="yellow"/>
        </w:rPr>
      </w:pPr>
    </w:p>
    <w:p w14:paraId="20DBA07D" w14:textId="503D78CD" w:rsidR="00D57E09" w:rsidRPr="00523B15" w:rsidRDefault="00523B15" w:rsidP="00D57E09">
      <w:pPr>
        <w:rPr>
          <w:rFonts w:ascii="Century Gothic" w:hAnsi="Century Gothic"/>
          <w:b/>
        </w:rPr>
      </w:pPr>
      <w:r w:rsidRPr="00523B15">
        <w:rPr>
          <w:rFonts w:ascii="Century Gothic" w:hAnsi="Century Gothic"/>
          <w:b/>
        </w:rPr>
        <w:t>PTA $5 Fundraiser</w:t>
      </w:r>
    </w:p>
    <w:p w14:paraId="24A8921C" w14:textId="37738DAE" w:rsidR="00D57E09" w:rsidRPr="00ED1419" w:rsidRDefault="00ED1419" w:rsidP="00ED1419">
      <w:pPr>
        <w:rPr>
          <w:rFonts w:ascii="Century Gothic" w:hAnsi="Century Gothic"/>
          <w:highlight w:val="yellow"/>
        </w:rPr>
      </w:pPr>
      <w:r w:rsidRPr="00ED1419">
        <w:rPr>
          <w:rFonts w:ascii="Century Gothic" w:hAnsi="Century Gothic"/>
        </w:rPr>
        <w:t xml:space="preserve">A flyer went home this week regarding the PTA’s $5 Fundraiser.  </w:t>
      </w:r>
      <w:r w:rsidRPr="00ED1419">
        <w:rPr>
          <w:rFonts w:ascii="Century Gothic" w:hAnsi="Century Gothic" w:cs="Arial"/>
          <w:color w:val="222222"/>
          <w:shd w:val="clear" w:color="auto" w:fill="FFFFFF"/>
        </w:rPr>
        <w:t>The $5 fundraiser is a simple idea:  students ask the people in their lives to donate $5 to the PTA, and all those little donations add up and help us support you!  Many of our families asked last year if we could do something simple like this instead of selling from a catalogue, or pizza kits or salsa, etc.  So we are trying this out!</w:t>
      </w:r>
      <w:r>
        <w:rPr>
          <w:rFonts w:ascii="Century Gothic" w:hAnsi="Century Gothic" w:cs="Arial"/>
          <w:color w:val="222222"/>
          <w:shd w:val="clear" w:color="auto" w:fill="FFFFFF"/>
        </w:rPr>
        <w:t xml:space="preserve">  Top fundraising class wins a pizza party and students that participate a</w:t>
      </w:r>
      <w:r w:rsidR="005544E4">
        <w:rPr>
          <w:rFonts w:ascii="Century Gothic" w:hAnsi="Century Gothic" w:cs="Arial"/>
          <w:color w:val="222222"/>
          <w:shd w:val="clear" w:color="auto" w:fill="FFFFFF"/>
        </w:rPr>
        <w:t>re</w:t>
      </w:r>
      <w:r>
        <w:rPr>
          <w:rFonts w:ascii="Century Gothic" w:hAnsi="Century Gothic" w:cs="Arial"/>
          <w:color w:val="222222"/>
          <w:shd w:val="clear" w:color="auto" w:fill="FFFFFF"/>
        </w:rPr>
        <w:t xml:space="preserve"> eligible to win prizes as well.</w:t>
      </w:r>
    </w:p>
    <w:p w14:paraId="074C9ACF" w14:textId="77777777" w:rsidR="00D57E09" w:rsidRPr="00ED1419" w:rsidRDefault="00D57E09" w:rsidP="00287BF2">
      <w:pPr>
        <w:rPr>
          <w:rFonts w:ascii="Century Gothic" w:hAnsi="Century Gothic"/>
          <w:b/>
          <w:sz w:val="16"/>
          <w:szCs w:val="16"/>
          <w:highlight w:val="yellow"/>
        </w:rPr>
      </w:pPr>
    </w:p>
    <w:p w14:paraId="4280F002" w14:textId="28E16F0A" w:rsidR="00523B15" w:rsidRPr="00ED1419" w:rsidRDefault="00523B15" w:rsidP="00523B15">
      <w:pPr>
        <w:rPr>
          <w:rFonts w:ascii="Century Gothic" w:hAnsi="Century Gothic"/>
          <w:b/>
        </w:rPr>
      </w:pPr>
      <w:r w:rsidRPr="00ED1419">
        <w:rPr>
          <w:rFonts w:ascii="Century Gothic" w:hAnsi="Century Gothic"/>
          <w:b/>
        </w:rPr>
        <w:t>Allergy-Safe Lunches</w:t>
      </w:r>
    </w:p>
    <w:p w14:paraId="6784530B" w14:textId="7AB44DCF" w:rsidR="00523B15" w:rsidRPr="00ED1419" w:rsidRDefault="00ED1419" w:rsidP="00523B15">
      <w:pPr>
        <w:rPr>
          <w:rFonts w:ascii="Century Gothic" w:hAnsi="Century Gothic"/>
        </w:rPr>
      </w:pPr>
      <w:r w:rsidRPr="00ED1419">
        <w:rPr>
          <w:rFonts w:ascii="Century Gothic" w:hAnsi="Century Gothic"/>
        </w:rPr>
        <w:t>Thank you for all the parents that have contacted me regarding their support of allergy-safe lunches!  If your family is also interested in committing, please let me know.</w:t>
      </w:r>
    </w:p>
    <w:p w14:paraId="6A2FB007" w14:textId="77777777" w:rsidR="00523B15" w:rsidRPr="00ED1419" w:rsidRDefault="00523B15" w:rsidP="00287BF2">
      <w:pPr>
        <w:rPr>
          <w:rFonts w:ascii="Century Gothic" w:hAnsi="Century Gothic"/>
          <w:b/>
          <w:sz w:val="16"/>
          <w:szCs w:val="16"/>
          <w:highlight w:val="yellow"/>
        </w:rPr>
      </w:pPr>
    </w:p>
    <w:p w14:paraId="37B10BBF" w14:textId="6E296A1C" w:rsidR="00287BF2" w:rsidRPr="00D767C4" w:rsidRDefault="00523B15" w:rsidP="00287BF2">
      <w:pPr>
        <w:rPr>
          <w:rFonts w:ascii="Century Gothic" w:hAnsi="Century Gothic"/>
          <w:b/>
          <w:highlight w:val="yellow"/>
        </w:rPr>
      </w:pPr>
      <w:r>
        <w:rPr>
          <w:rFonts w:ascii="Century Gothic" w:hAnsi="Century Gothic"/>
          <w:b/>
        </w:rPr>
        <w:t>Transportation Notes</w:t>
      </w:r>
    </w:p>
    <w:p w14:paraId="4FEFD851" w14:textId="46337656" w:rsidR="00287BF2" w:rsidRPr="00E92C00" w:rsidRDefault="00ED1419" w:rsidP="009D6CC7">
      <w:pPr>
        <w:rPr>
          <w:rFonts w:ascii="Century Gothic" w:hAnsi="Century Gothic"/>
        </w:rPr>
      </w:pPr>
      <w:r w:rsidRPr="00E92C00">
        <w:rPr>
          <w:rFonts w:ascii="Century Gothic" w:hAnsi="Century Gothic"/>
        </w:rPr>
        <w:t>If you are changing your child’s method of transportation</w:t>
      </w:r>
      <w:r w:rsidR="00E92C00" w:rsidRPr="00E92C00">
        <w:rPr>
          <w:rFonts w:ascii="Century Gothic" w:hAnsi="Century Gothic"/>
        </w:rPr>
        <w:t xml:space="preserve"> (from pick-up to bus, or bus to latchkey, etc.)</w:t>
      </w:r>
      <w:r w:rsidRPr="00E92C00">
        <w:rPr>
          <w:rFonts w:ascii="Century Gothic" w:hAnsi="Century Gothic"/>
        </w:rPr>
        <w:t xml:space="preserve"> please contact myself via email, paper note in School-Home Folder, or contacting the office.  It is difficult to take the word of a 5 year</w:t>
      </w:r>
      <w:r w:rsidR="006138AE">
        <w:rPr>
          <w:rFonts w:ascii="Century Gothic" w:hAnsi="Century Gothic"/>
        </w:rPr>
        <w:t>-old</w:t>
      </w:r>
      <w:r w:rsidRPr="00E92C00">
        <w:rPr>
          <w:rFonts w:ascii="Century Gothic" w:hAnsi="Century Gothic"/>
        </w:rPr>
        <w:t xml:space="preserve"> (sometimes they just want to go where their friend is going</w:t>
      </w:r>
      <w:r w:rsidR="006138AE">
        <w:rPr>
          <w:rFonts w:ascii="Century Gothic" w:hAnsi="Century Gothic"/>
        </w:rPr>
        <w:t>) s</w:t>
      </w:r>
      <w:r w:rsidR="00E92C00" w:rsidRPr="00E92C00">
        <w:rPr>
          <w:rFonts w:ascii="Century Gothic" w:hAnsi="Century Gothic"/>
        </w:rPr>
        <w:t>o, please just send me a quick note.</w:t>
      </w:r>
    </w:p>
    <w:p w14:paraId="290C5D44" w14:textId="77777777" w:rsidR="009D6CC7" w:rsidRPr="00ED1419" w:rsidRDefault="009D6CC7" w:rsidP="009D6CC7">
      <w:pPr>
        <w:rPr>
          <w:rFonts w:ascii="Century Gothic" w:hAnsi="Century Gothic"/>
          <w:sz w:val="16"/>
          <w:szCs w:val="16"/>
          <w:highlight w:val="yellow"/>
        </w:rPr>
      </w:pPr>
    </w:p>
    <w:p w14:paraId="393F50E4" w14:textId="55636D30" w:rsidR="00523B15" w:rsidRPr="00F72A3B" w:rsidRDefault="00523B15" w:rsidP="00523B15">
      <w:pPr>
        <w:rPr>
          <w:rFonts w:ascii="Century Gothic" w:hAnsi="Century Gothic"/>
          <w:b/>
        </w:rPr>
      </w:pPr>
      <w:r>
        <w:rPr>
          <w:rFonts w:ascii="Century Gothic" w:hAnsi="Century Gothic"/>
          <w:b/>
        </w:rPr>
        <w:t>Gleaners Food Drive</w:t>
      </w:r>
    </w:p>
    <w:p w14:paraId="4D0F1B69" w14:textId="1D17A1CC" w:rsidR="00523B15" w:rsidRPr="00AC2086" w:rsidRDefault="000E2734" w:rsidP="00523B15">
      <w:pPr>
        <w:rPr>
          <w:rFonts w:ascii="Century Gothic" w:hAnsi="Century Gothic"/>
        </w:rPr>
      </w:pPr>
      <w:r w:rsidRPr="00AC2086">
        <w:rPr>
          <w:rFonts w:ascii="Century Gothic" w:hAnsi="Century Gothic"/>
        </w:rPr>
        <w:t>First Grade is hosting a food drive for Gleaners Food Bank</w:t>
      </w:r>
      <w:r w:rsidR="00523B15" w:rsidRPr="00AC2086">
        <w:rPr>
          <w:rFonts w:ascii="Century Gothic" w:hAnsi="Century Gothic"/>
        </w:rPr>
        <w:t>.</w:t>
      </w:r>
      <w:r w:rsidRPr="00AC2086">
        <w:rPr>
          <w:rFonts w:ascii="Century Gothic" w:hAnsi="Century Gothic"/>
        </w:rPr>
        <w:t xml:space="preserve">  The Drive will run from </w:t>
      </w:r>
      <w:r w:rsidRPr="00AC2086">
        <w:rPr>
          <w:rStyle w:val="aqj"/>
          <w:rFonts w:ascii="Century Gothic" w:hAnsi="Century Gothic" w:cs="Arial"/>
          <w:bCs/>
          <w:color w:val="222222"/>
          <w:shd w:val="clear" w:color="auto" w:fill="FFFFFF"/>
        </w:rPr>
        <w:t>November 2nd</w:t>
      </w:r>
      <w:r w:rsidRPr="00AC2086">
        <w:rPr>
          <w:rStyle w:val="apple-converted-space"/>
          <w:rFonts w:ascii="Century Gothic" w:hAnsi="Century Gothic" w:cs="Arial"/>
          <w:bCs/>
          <w:color w:val="222222"/>
          <w:shd w:val="clear" w:color="auto" w:fill="FFFFFF"/>
        </w:rPr>
        <w:t> </w:t>
      </w:r>
      <w:r w:rsidRPr="00AC2086">
        <w:rPr>
          <w:rFonts w:ascii="Century Gothic" w:hAnsi="Century Gothic" w:cs="Arial"/>
          <w:bCs/>
          <w:color w:val="222222"/>
          <w:shd w:val="clear" w:color="auto" w:fill="FFFFFF"/>
        </w:rPr>
        <w:t>to the</w:t>
      </w:r>
      <w:r w:rsidRPr="00AC2086">
        <w:rPr>
          <w:rFonts w:ascii="Century Gothic" w:hAnsi="Century Gothic" w:cs="Arial"/>
          <w:bCs/>
          <w:color w:val="222222"/>
          <w:shd w:val="clear" w:color="auto" w:fill="FFFFFF"/>
        </w:rPr>
        <w:t xml:space="preserve"> 12</w:t>
      </w:r>
      <w:r w:rsidRPr="00AC2086">
        <w:rPr>
          <w:rFonts w:ascii="Century Gothic" w:hAnsi="Century Gothic" w:cs="Arial"/>
          <w:bCs/>
          <w:color w:val="222222"/>
          <w:shd w:val="clear" w:color="auto" w:fill="FFFFFF"/>
          <w:vertAlign w:val="superscript"/>
        </w:rPr>
        <w:t>th</w:t>
      </w:r>
      <w:r w:rsidRPr="00AC2086">
        <w:rPr>
          <w:rFonts w:ascii="Century Gothic" w:hAnsi="Century Gothic" w:cs="Arial"/>
          <w:bCs/>
          <w:color w:val="222222"/>
          <w:shd w:val="clear" w:color="auto" w:fill="FFFFFF"/>
        </w:rPr>
        <w:t xml:space="preserve"> and the class that donates the most goods, will win </w:t>
      </w:r>
      <w:r w:rsidR="00AC2086" w:rsidRPr="00AC2086">
        <w:rPr>
          <w:rFonts w:ascii="Century Gothic" w:hAnsi="Century Gothic" w:cs="Arial"/>
          <w:bCs/>
          <w:color w:val="222222"/>
          <w:shd w:val="clear" w:color="auto" w:fill="FFFFFF"/>
        </w:rPr>
        <w:t>a special prize from Mrs. Keefe.  If you don’t know this, I am very competitive and I like to show that kindergarten monsters may be small in body, but are huge in heart!</w:t>
      </w:r>
      <w:r w:rsidR="00670B06">
        <w:rPr>
          <w:rFonts w:ascii="Century Gothic" w:hAnsi="Century Gothic" w:cs="Arial"/>
          <w:bCs/>
          <w:color w:val="222222"/>
          <w:shd w:val="clear" w:color="auto" w:fill="FFFFFF"/>
        </w:rPr>
        <w:t xml:space="preserve">  More information to come.</w:t>
      </w:r>
    </w:p>
    <w:p w14:paraId="45D8B80C" w14:textId="77777777" w:rsidR="00523B15" w:rsidRPr="00ED1419" w:rsidRDefault="00523B15" w:rsidP="009D6CC7">
      <w:pPr>
        <w:rPr>
          <w:rFonts w:ascii="Century Gothic" w:hAnsi="Century Gothic"/>
          <w:sz w:val="16"/>
          <w:szCs w:val="16"/>
          <w:highlight w:val="yellow"/>
        </w:rPr>
      </w:pPr>
    </w:p>
    <w:p w14:paraId="63B3C555" w14:textId="77777777" w:rsidR="00096511" w:rsidRPr="00AC2086" w:rsidRDefault="00096511" w:rsidP="00096511">
      <w:pPr>
        <w:rPr>
          <w:rFonts w:ascii="Century Gothic" w:hAnsi="Century Gothic"/>
          <w:b/>
          <w:sz w:val="28"/>
          <w:szCs w:val="28"/>
        </w:rPr>
      </w:pPr>
      <w:r w:rsidRPr="00AC2086">
        <w:rPr>
          <w:rFonts w:ascii="Century Gothic" w:hAnsi="Century Gothic"/>
          <w:b/>
          <w:sz w:val="28"/>
          <w:szCs w:val="28"/>
        </w:rPr>
        <w:t>Important Dates</w:t>
      </w:r>
    </w:p>
    <w:p w14:paraId="02A62D57" w14:textId="77777777" w:rsidR="00096511" w:rsidRPr="00AC2086" w:rsidRDefault="00096511" w:rsidP="00096511">
      <w:pPr>
        <w:rPr>
          <w:rFonts w:ascii="Century Gothic" w:hAnsi="Century Gothic"/>
          <w:sz w:val="22"/>
          <w:szCs w:val="22"/>
        </w:rPr>
      </w:pPr>
      <w:r w:rsidRPr="00AC2086">
        <w:rPr>
          <w:rFonts w:ascii="Century Gothic" w:hAnsi="Century Gothic"/>
          <w:sz w:val="22"/>
          <w:szCs w:val="22"/>
        </w:rPr>
        <w:t>Below are the Dates to Remember Please review:</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3780"/>
        <w:gridCol w:w="3065"/>
      </w:tblGrid>
      <w:tr w:rsidR="00096511" w:rsidRPr="00AC2086" w14:paraId="2B8754E4" w14:textId="77777777" w:rsidTr="00AC2086">
        <w:trPr>
          <w:jc w:val="center"/>
        </w:trPr>
        <w:tc>
          <w:tcPr>
            <w:tcW w:w="3415" w:type="dxa"/>
          </w:tcPr>
          <w:p w14:paraId="3C2625D1" w14:textId="77777777" w:rsidR="00096511" w:rsidRPr="00AC2086" w:rsidRDefault="00096511" w:rsidP="00096511">
            <w:pPr>
              <w:rPr>
                <w:rFonts w:ascii="Century Gothic" w:hAnsi="Century Gothic"/>
                <w:b/>
                <w:sz w:val="22"/>
                <w:szCs w:val="22"/>
              </w:rPr>
            </w:pPr>
            <w:r w:rsidRPr="00AC2086">
              <w:rPr>
                <w:rFonts w:ascii="Century Gothic" w:hAnsi="Century Gothic"/>
                <w:b/>
                <w:sz w:val="22"/>
                <w:szCs w:val="22"/>
              </w:rPr>
              <w:t>Day/Date/Time</w:t>
            </w:r>
          </w:p>
        </w:tc>
        <w:tc>
          <w:tcPr>
            <w:tcW w:w="3780" w:type="dxa"/>
          </w:tcPr>
          <w:p w14:paraId="1E859A26" w14:textId="77777777" w:rsidR="00096511" w:rsidRPr="00AC2086" w:rsidRDefault="00096511" w:rsidP="00096511">
            <w:pPr>
              <w:rPr>
                <w:rFonts w:ascii="Century Gothic" w:hAnsi="Century Gothic"/>
                <w:b/>
                <w:sz w:val="22"/>
                <w:szCs w:val="22"/>
              </w:rPr>
            </w:pPr>
            <w:r w:rsidRPr="00AC2086">
              <w:rPr>
                <w:rFonts w:ascii="Century Gothic" w:hAnsi="Century Gothic"/>
                <w:b/>
                <w:sz w:val="22"/>
                <w:szCs w:val="22"/>
              </w:rPr>
              <w:t>Event</w:t>
            </w:r>
          </w:p>
        </w:tc>
        <w:tc>
          <w:tcPr>
            <w:tcW w:w="3065" w:type="dxa"/>
          </w:tcPr>
          <w:p w14:paraId="06775868" w14:textId="77777777" w:rsidR="00096511" w:rsidRPr="00AC2086" w:rsidRDefault="00096511" w:rsidP="00096511">
            <w:pPr>
              <w:rPr>
                <w:rFonts w:ascii="Century Gothic" w:hAnsi="Century Gothic"/>
                <w:b/>
                <w:sz w:val="22"/>
                <w:szCs w:val="22"/>
              </w:rPr>
            </w:pPr>
            <w:r w:rsidRPr="00AC2086">
              <w:rPr>
                <w:rFonts w:ascii="Century Gothic" w:hAnsi="Century Gothic"/>
                <w:b/>
                <w:sz w:val="22"/>
                <w:szCs w:val="22"/>
              </w:rPr>
              <w:t>Comments</w:t>
            </w:r>
          </w:p>
        </w:tc>
      </w:tr>
      <w:tr w:rsidR="00AC2086" w:rsidRPr="00AC2086" w14:paraId="7D11F43E" w14:textId="77777777" w:rsidTr="00AC2086">
        <w:trPr>
          <w:jc w:val="center"/>
        </w:trPr>
        <w:tc>
          <w:tcPr>
            <w:tcW w:w="3415" w:type="dxa"/>
          </w:tcPr>
          <w:p w14:paraId="3676C8E4" w14:textId="7DBE4460" w:rsidR="00AC2086" w:rsidRPr="00AC2086" w:rsidRDefault="00AC2086" w:rsidP="00AC2086">
            <w:pPr>
              <w:rPr>
                <w:rFonts w:ascii="Century Gothic" w:hAnsi="Century Gothic"/>
                <w:sz w:val="22"/>
                <w:szCs w:val="22"/>
              </w:rPr>
            </w:pPr>
            <w:r w:rsidRPr="00AC2086">
              <w:rPr>
                <w:rFonts w:ascii="Century Gothic" w:hAnsi="Century Gothic"/>
              </w:rPr>
              <w:t>Tuesday, October 13</w:t>
            </w:r>
            <w:r w:rsidRPr="00AC2086">
              <w:rPr>
                <w:rFonts w:ascii="Century Gothic" w:hAnsi="Century Gothic"/>
                <w:vertAlign w:val="superscript"/>
              </w:rPr>
              <w:t xml:space="preserve">th </w:t>
            </w:r>
            <w:r w:rsidRPr="00AC2086">
              <w:rPr>
                <w:rFonts w:ascii="Century Gothic" w:hAnsi="Century Gothic"/>
              </w:rPr>
              <w:t>6:00-8:00PM</w:t>
            </w:r>
          </w:p>
        </w:tc>
        <w:tc>
          <w:tcPr>
            <w:tcW w:w="3780" w:type="dxa"/>
          </w:tcPr>
          <w:p w14:paraId="0605AC99" w14:textId="70B709C1" w:rsidR="00AC2086" w:rsidRPr="00AC2086" w:rsidRDefault="00AC2086" w:rsidP="00AC2086">
            <w:pPr>
              <w:rPr>
                <w:rFonts w:ascii="Century Gothic" w:hAnsi="Century Gothic"/>
                <w:sz w:val="22"/>
                <w:szCs w:val="22"/>
              </w:rPr>
            </w:pPr>
            <w:r w:rsidRPr="00AC2086">
              <w:rPr>
                <w:rFonts w:ascii="Century Gothic" w:hAnsi="Century Gothic"/>
                <w:sz w:val="22"/>
                <w:szCs w:val="22"/>
              </w:rPr>
              <w:t>PTA/</w:t>
            </w:r>
            <w:proofErr w:type="spellStart"/>
            <w:r w:rsidRPr="00AC2086">
              <w:rPr>
                <w:rFonts w:ascii="Century Gothic" w:hAnsi="Century Gothic"/>
                <w:sz w:val="22"/>
                <w:szCs w:val="22"/>
              </w:rPr>
              <w:t>CoolRoc</w:t>
            </w:r>
            <w:proofErr w:type="spellEnd"/>
            <w:r w:rsidRPr="00AC2086">
              <w:rPr>
                <w:rFonts w:ascii="Century Gothic" w:hAnsi="Century Gothic"/>
                <w:sz w:val="22"/>
                <w:szCs w:val="22"/>
              </w:rPr>
              <w:t xml:space="preserve"> Meeting </w:t>
            </w:r>
          </w:p>
        </w:tc>
        <w:tc>
          <w:tcPr>
            <w:tcW w:w="3065" w:type="dxa"/>
          </w:tcPr>
          <w:p w14:paraId="22BB0DED" w14:textId="0A01AA40" w:rsidR="00AC2086" w:rsidRPr="00AC2086" w:rsidRDefault="00AC2086" w:rsidP="00AC2086">
            <w:pPr>
              <w:rPr>
                <w:rFonts w:ascii="Century Gothic" w:hAnsi="Century Gothic"/>
                <w:sz w:val="22"/>
                <w:szCs w:val="22"/>
              </w:rPr>
            </w:pPr>
            <w:r w:rsidRPr="00AC2086">
              <w:rPr>
                <w:rFonts w:ascii="Century Gothic" w:hAnsi="Century Gothic"/>
                <w:sz w:val="22"/>
                <w:szCs w:val="22"/>
              </w:rPr>
              <w:t>At Coolidge</w:t>
            </w:r>
          </w:p>
        </w:tc>
      </w:tr>
      <w:tr w:rsidR="00830F6A" w:rsidRPr="00AC2086" w14:paraId="4AB47EAE" w14:textId="77777777" w:rsidTr="00AC2086">
        <w:trPr>
          <w:jc w:val="center"/>
        </w:trPr>
        <w:tc>
          <w:tcPr>
            <w:tcW w:w="3415" w:type="dxa"/>
          </w:tcPr>
          <w:p w14:paraId="34D3E2BD" w14:textId="5ACB3C33" w:rsidR="00830F6A" w:rsidRPr="00AC2086" w:rsidRDefault="00830F6A" w:rsidP="00AC2086">
            <w:pPr>
              <w:rPr>
                <w:rFonts w:ascii="Century Gothic" w:hAnsi="Century Gothic"/>
                <w:sz w:val="22"/>
                <w:szCs w:val="22"/>
              </w:rPr>
            </w:pPr>
            <w:r w:rsidRPr="00AC2086">
              <w:rPr>
                <w:rFonts w:ascii="Century Gothic" w:hAnsi="Century Gothic"/>
              </w:rPr>
              <w:t>Friday, October 1</w:t>
            </w:r>
            <w:r w:rsidR="00AC2086" w:rsidRPr="00AC2086">
              <w:rPr>
                <w:rFonts w:ascii="Century Gothic" w:hAnsi="Century Gothic"/>
              </w:rPr>
              <w:t>6</w:t>
            </w:r>
            <w:r w:rsidRPr="00AC2086">
              <w:rPr>
                <w:rFonts w:ascii="Century Gothic" w:hAnsi="Century Gothic"/>
                <w:vertAlign w:val="superscript"/>
              </w:rPr>
              <w:t>th</w:t>
            </w:r>
          </w:p>
        </w:tc>
        <w:tc>
          <w:tcPr>
            <w:tcW w:w="3780" w:type="dxa"/>
          </w:tcPr>
          <w:p w14:paraId="3FAE3C02" w14:textId="532FD085" w:rsidR="00830F6A" w:rsidRPr="00AC2086" w:rsidRDefault="00830F6A" w:rsidP="00096511">
            <w:pPr>
              <w:rPr>
                <w:rFonts w:ascii="Century Gothic" w:hAnsi="Century Gothic"/>
                <w:sz w:val="22"/>
                <w:szCs w:val="22"/>
              </w:rPr>
            </w:pPr>
            <w:r w:rsidRPr="00AC2086">
              <w:rPr>
                <w:rFonts w:ascii="Century Gothic" w:hAnsi="Century Gothic"/>
                <w:sz w:val="22"/>
                <w:szCs w:val="22"/>
              </w:rPr>
              <w:t>Half-day for students</w:t>
            </w:r>
          </w:p>
        </w:tc>
        <w:tc>
          <w:tcPr>
            <w:tcW w:w="3065" w:type="dxa"/>
          </w:tcPr>
          <w:p w14:paraId="1A410048" w14:textId="46BD11ED" w:rsidR="00830F6A" w:rsidRPr="00AC2086" w:rsidRDefault="00830F6A" w:rsidP="00AC2086">
            <w:pPr>
              <w:rPr>
                <w:rFonts w:ascii="Century Gothic" w:hAnsi="Century Gothic"/>
                <w:sz w:val="22"/>
                <w:szCs w:val="22"/>
              </w:rPr>
            </w:pPr>
            <w:r w:rsidRPr="00AC2086">
              <w:rPr>
                <w:rFonts w:ascii="Century Gothic" w:hAnsi="Century Gothic"/>
                <w:sz w:val="22"/>
                <w:szCs w:val="22"/>
              </w:rPr>
              <w:t>Dismissal at 11:</w:t>
            </w:r>
            <w:r w:rsidR="00AC2086" w:rsidRPr="00AC2086">
              <w:rPr>
                <w:rFonts w:ascii="Century Gothic" w:hAnsi="Century Gothic"/>
                <w:sz w:val="22"/>
                <w:szCs w:val="22"/>
              </w:rPr>
              <w:t>16</w:t>
            </w:r>
            <w:r w:rsidRPr="00AC2086">
              <w:rPr>
                <w:rFonts w:ascii="Century Gothic" w:hAnsi="Century Gothic"/>
                <w:sz w:val="22"/>
                <w:szCs w:val="22"/>
              </w:rPr>
              <w:t>AM</w:t>
            </w:r>
          </w:p>
        </w:tc>
      </w:tr>
      <w:tr w:rsidR="00AC2086" w:rsidRPr="00AC2086" w14:paraId="61EFA80A" w14:textId="77777777" w:rsidTr="00AC2086">
        <w:trPr>
          <w:jc w:val="center"/>
        </w:trPr>
        <w:tc>
          <w:tcPr>
            <w:tcW w:w="3415" w:type="dxa"/>
          </w:tcPr>
          <w:p w14:paraId="7ECC3F20" w14:textId="41DAA247" w:rsidR="00AC2086" w:rsidRPr="00AC2086" w:rsidRDefault="00AC2086" w:rsidP="00830F6A">
            <w:pPr>
              <w:rPr>
                <w:rFonts w:ascii="Century Gothic" w:hAnsi="Century Gothic"/>
              </w:rPr>
            </w:pPr>
            <w:r w:rsidRPr="00AC2086">
              <w:rPr>
                <w:rFonts w:ascii="Century Gothic" w:hAnsi="Century Gothic"/>
              </w:rPr>
              <w:t>Friday, October 16</w:t>
            </w:r>
            <w:r w:rsidRPr="00AC2086">
              <w:rPr>
                <w:rFonts w:ascii="Century Gothic" w:hAnsi="Century Gothic"/>
                <w:vertAlign w:val="superscript"/>
              </w:rPr>
              <w:t>th</w:t>
            </w:r>
          </w:p>
        </w:tc>
        <w:tc>
          <w:tcPr>
            <w:tcW w:w="3780" w:type="dxa"/>
          </w:tcPr>
          <w:p w14:paraId="7C9EA8E8" w14:textId="26C48CC9" w:rsidR="00AC2086" w:rsidRPr="00AC2086" w:rsidRDefault="00AC2086" w:rsidP="00096511">
            <w:pPr>
              <w:rPr>
                <w:rFonts w:ascii="Century Gothic" w:hAnsi="Century Gothic"/>
                <w:sz w:val="22"/>
                <w:szCs w:val="22"/>
              </w:rPr>
            </w:pPr>
            <w:r w:rsidRPr="00AC2086">
              <w:rPr>
                <w:rFonts w:ascii="Century Gothic" w:hAnsi="Century Gothic"/>
                <w:sz w:val="22"/>
                <w:szCs w:val="22"/>
              </w:rPr>
              <w:t>Tollgate Farm Permission Slip Due</w:t>
            </w:r>
          </w:p>
        </w:tc>
        <w:tc>
          <w:tcPr>
            <w:tcW w:w="3065" w:type="dxa"/>
          </w:tcPr>
          <w:p w14:paraId="6DC2B6E7" w14:textId="77777777" w:rsidR="00AC2086" w:rsidRPr="00AC2086" w:rsidRDefault="00AC2086" w:rsidP="00096511">
            <w:pPr>
              <w:rPr>
                <w:rFonts w:ascii="Century Gothic" w:hAnsi="Century Gothic"/>
                <w:sz w:val="22"/>
                <w:szCs w:val="22"/>
              </w:rPr>
            </w:pPr>
          </w:p>
        </w:tc>
      </w:tr>
      <w:tr w:rsidR="00AC2086" w:rsidRPr="00AC2086" w14:paraId="51578F36" w14:textId="77777777" w:rsidTr="00AC2086">
        <w:trPr>
          <w:jc w:val="center"/>
        </w:trPr>
        <w:tc>
          <w:tcPr>
            <w:tcW w:w="3415" w:type="dxa"/>
          </w:tcPr>
          <w:p w14:paraId="70F228D7" w14:textId="77777777" w:rsidR="00AC2086" w:rsidRPr="00AC2086" w:rsidRDefault="00AC2086" w:rsidP="00677B74">
            <w:pPr>
              <w:rPr>
                <w:rFonts w:ascii="Century Gothic" w:hAnsi="Century Gothic"/>
              </w:rPr>
            </w:pPr>
            <w:r w:rsidRPr="00AC2086">
              <w:rPr>
                <w:rFonts w:ascii="Century Gothic" w:hAnsi="Century Gothic"/>
              </w:rPr>
              <w:t>Saturday, October 17</w:t>
            </w:r>
            <w:r w:rsidRPr="00AC2086">
              <w:rPr>
                <w:rFonts w:ascii="Century Gothic" w:hAnsi="Century Gothic"/>
                <w:vertAlign w:val="superscript"/>
              </w:rPr>
              <w:t>th</w:t>
            </w:r>
          </w:p>
        </w:tc>
        <w:tc>
          <w:tcPr>
            <w:tcW w:w="3780" w:type="dxa"/>
          </w:tcPr>
          <w:p w14:paraId="1515C4CE" w14:textId="77777777" w:rsidR="00AC2086" w:rsidRPr="00AC2086" w:rsidRDefault="00AC2086" w:rsidP="00677B74">
            <w:pPr>
              <w:rPr>
                <w:rFonts w:ascii="Century Gothic" w:hAnsi="Century Gothic"/>
                <w:sz w:val="22"/>
                <w:szCs w:val="22"/>
              </w:rPr>
            </w:pPr>
            <w:r w:rsidRPr="00AC2086">
              <w:rPr>
                <w:rFonts w:ascii="Century Gothic" w:hAnsi="Century Gothic"/>
                <w:sz w:val="22"/>
                <w:szCs w:val="22"/>
              </w:rPr>
              <w:t>Fall Festival</w:t>
            </w:r>
          </w:p>
        </w:tc>
        <w:tc>
          <w:tcPr>
            <w:tcW w:w="3065" w:type="dxa"/>
          </w:tcPr>
          <w:p w14:paraId="7F2BE0AF" w14:textId="77777777" w:rsidR="00AC2086" w:rsidRPr="00AC2086" w:rsidRDefault="00AC2086" w:rsidP="00677B74">
            <w:pPr>
              <w:rPr>
                <w:rFonts w:ascii="Century Gothic" w:hAnsi="Century Gothic"/>
                <w:sz w:val="22"/>
                <w:szCs w:val="22"/>
              </w:rPr>
            </w:pPr>
            <w:r w:rsidRPr="00AC2086">
              <w:rPr>
                <w:rFonts w:ascii="Century Gothic" w:hAnsi="Century Gothic"/>
                <w:sz w:val="22"/>
                <w:szCs w:val="22"/>
              </w:rPr>
              <w:t>11:00-3:00PM at Kennedy</w:t>
            </w:r>
          </w:p>
        </w:tc>
      </w:tr>
      <w:tr w:rsidR="00AC2086" w:rsidRPr="00AC2086" w14:paraId="1BE5038E" w14:textId="77777777" w:rsidTr="00677B74">
        <w:trPr>
          <w:jc w:val="center"/>
        </w:trPr>
        <w:tc>
          <w:tcPr>
            <w:tcW w:w="3415" w:type="dxa"/>
          </w:tcPr>
          <w:p w14:paraId="2B170899" w14:textId="6FF3E0F3" w:rsidR="00AC2086" w:rsidRPr="00AC2086" w:rsidRDefault="00AC2086" w:rsidP="00AC2086">
            <w:pPr>
              <w:rPr>
                <w:rFonts w:ascii="Century Gothic" w:hAnsi="Century Gothic"/>
              </w:rPr>
            </w:pPr>
            <w:r w:rsidRPr="00AC2086">
              <w:rPr>
                <w:rFonts w:ascii="Century Gothic" w:hAnsi="Century Gothic"/>
              </w:rPr>
              <w:t xml:space="preserve">Friday, October </w:t>
            </w:r>
            <w:r w:rsidRPr="00AC2086">
              <w:rPr>
                <w:rFonts w:ascii="Century Gothic" w:hAnsi="Century Gothic"/>
              </w:rPr>
              <w:t>23rd</w:t>
            </w:r>
          </w:p>
        </w:tc>
        <w:tc>
          <w:tcPr>
            <w:tcW w:w="3780" w:type="dxa"/>
          </w:tcPr>
          <w:p w14:paraId="2DB1A11C" w14:textId="60D85A09" w:rsidR="00AC2086" w:rsidRPr="00AC2086" w:rsidRDefault="00AC2086" w:rsidP="00AC2086">
            <w:pPr>
              <w:rPr>
                <w:rFonts w:ascii="Century Gothic" w:hAnsi="Century Gothic"/>
                <w:sz w:val="22"/>
                <w:szCs w:val="22"/>
              </w:rPr>
            </w:pPr>
            <w:r w:rsidRPr="00AC2086">
              <w:rPr>
                <w:rFonts w:ascii="Century Gothic" w:hAnsi="Century Gothic"/>
                <w:sz w:val="22"/>
                <w:szCs w:val="22"/>
              </w:rPr>
              <w:t xml:space="preserve">Tollgate Farm </w:t>
            </w:r>
            <w:r w:rsidRPr="00AC2086">
              <w:rPr>
                <w:rFonts w:ascii="Century Gothic" w:hAnsi="Century Gothic"/>
                <w:sz w:val="22"/>
                <w:szCs w:val="22"/>
              </w:rPr>
              <w:t>Field Trip</w:t>
            </w:r>
          </w:p>
        </w:tc>
        <w:tc>
          <w:tcPr>
            <w:tcW w:w="3065" w:type="dxa"/>
          </w:tcPr>
          <w:p w14:paraId="127E8C9C" w14:textId="230B2A0A" w:rsidR="00AC2086" w:rsidRPr="00AC2086" w:rsidRDefault="00AC2086" w:rsidP="00677B74">
            <w:pPr>
              <w:rPr>
                <w:rFonts w:ascii="Century Gothic" w:hAnsi="Century Gothic"/>
                <w:sz w:val="22"/>
                <w:szCs w:val="22"/>
              </w:rPr>
            </w:pPr>
            <w:r w:rsidRPr="00AC2086">
              <w:rPr>
                <w:rFonts w:ascii="Century Gothic" w:hAnsi="Century Gothic"/>
                <w:sz w:val="22"/>
                <w:szCs w:val="22"/>
              </w:rPr>
              <w:t>Details to come</w:t>
            </w:r>
          </w:p>
        </w:tc>
      </w:tr>
      <w:tr w:rsidR="00AC2086" w:rsidRPr="00AC2086" w14:paraId="37020731" w14:textId="77777777" w:rsidTr="00677B74">
        <w:trPr>
          <w:jc w:val="center"/>
        </w:trPr>
        <w:tc>
          <w:tcPr>
            <w:tcW w:w="3415" w:type="dxa"/>
          </w:tcPr>
          <w:p w14:paraId="0FB344BD" w14:textId="77777777" w:rsidR="00AC2086" w:rsidRPr="00AC2086" w:rsidRDefault="00AC2086" w:rsidP="00677B74">
            <w:pPr>
              <w:rPr>
                <w:rFonts w:ascii="Century Gothic" w:hAnsi="Century Gothic"/>
              </w:rPr>
            </w:pPr>
            <w:r w:rsidRPr="00AC2086">
              <w:rPr>
                <w:rFonts w:ascii="Century Gothic" w:hAnsi="Century Gothic"/>
              </w:rPr>
              <w:t>Friday, October 23rd</w:t>
            </w:r>
          </w:p>
        </w:tc>
        <w:tc>
          <w:tcPr>
            <w:tcW w:w="3780" w:type="dxa"/>
          </w:tcPr>
          <w:p w14:paraId="6B60B63D" w14:textId="68079C92" w:rsidR="00AC2086" w:rsidRPr="00AC2086" w:rsidRDefault="00AC2086" w:rsidP="00677B74">
            <w:pPr>
              <w:rPr>
                <w:rFonts w:ascii="Century Gothic" w:hAnsi="Century Gothic"/>
                <w:sz w:val="22"/>
                <w:szCs w:val="22"/>
              </w:rPr>
            </w:pPr>
            <w:r w:rsidRPr="00AC2086">
              <w:rPr>
                <w:rFonts w:ascii="Century Gothic" w:hAnsi="Century Gothic"/>
                <w:sz w:val="22"/>
                <w:szCs w:val="22"/>
              </w:rPr>
              <w:t>Paper Book Orders are Due</w:t>
            </w:r>
          </w:p>
        </w:tc>
        <w:tc>
          <w:tcPr>
            <w:tcW w:w="3065" w:type="dxa"/>
          </w:tcPr>
          <w:p w14:paraId="783C291C" w14:textId="47224064" w:rsidR="00AC2086" w:rsidRPr="00AC2086" w:rsidRDefault="00AC2086" w:rsidP="00677B74">
            <w:pPr>
              <w:rPr>
                <w:rFonts w:ascii="Century Gothic" w:hAnsi="Century Gothic"/>
                <w:sz w:val="22"/>
                <w:szCs w:val="22"/>
              </w:rPr>
            </w:pPr>
            <w:r w:rsidRPr="00AC2086">
              <w:rPr>
                <w:rFonts w:ascii="Century Gothic" w:hAnsi="Century Gothic"/>
                <w:sz w:val="22"/>
                <w:szCs w:val="22"/>
              </w:rPr>
              <w:t>Online Orders Due 10/25</w:t>
            </w:r>
          </w:p>
        </w:tc>
      </w:tr>
    </w:tbl>
    <w:p w14:paraId="096CBFB7" w14:textId="77777777" w:rsidR="00096511" w:rsidRPr="00AC2086" w:rsidRDefault="00096511" w:rsidP="00096511">
      <w:pPr>
        <w:rPr>
          <w:rFonts w:ascii="Century Gothic" w:hAnsi="Century Gothic"/>
          <w:sz w:val="16"/>
          <w:szCs w:val="16"/>
        </w:rPr>
      </w:pPr>
    </w:p>
    <w:p w14:paraId="2C03958A" w14:textId="77777777" w:rsidR="00096511" w:rsidRPr="00AC2086" w:rsidRDefault="00096511" w:rsidP="00096511">
      <w:pPr>
        <w:rPr>
          <w:rFonts w:ascii="Century Gothic" w:hAnsi="Century Gothic"/>
        </w:rPr>
      </w:pPr>
      <w:r w:rsidRPr="00AC2086">
        <w:rPr>
          <w:rFonts w:ascii="Century Gothic" w:hAnsi="Century Gothic"/>
        </w:rPr>
        <w:t>As always please let me know if you have any questions, comments, or concerns.</w:t>
      </w:r>
    </w:p>
    <w:p w14:paraId="208CA29B" w14:textId="77777777" w:rsidR="00096511" w:rsidRPr="00AC2086" w:rsidRDefault="00096511" w:rsidP="00096511">
      <w:pPr>
        <w:rPr>
          <w:rFonts w:ascii="Century Gothic" w:hAnsi="Century Gothic"/>
          <w:sz w:val="16"/>
          <w:szCs w:val="16"/>
        </w:rPr>
      </w:pPr>
    </w:p>
    <w:p w14:paraId="4E46D51F" w14:textId="77777777" w:rsidR="00096511" w:rsidRPr="00AC2086" w:rsidRDefault="00096511" w:rsidP="00096511">
      <w:pPr>
        <w:rPr>
          <w:rFonts w:ascii="Century Gothic" w:hAnsi="Century Gothic"/>
        </w:rPr>
      </w:pPr>
      <w:r w:rsidRPr="00AC2086">
        <w:rPr>
          <w:rFonts w:ascii="Century Gothic" w:hAnsi="Century Gothic"/>
        </w:rPr>
        <w:t>Talk to you soon.</w:t>
      </w:r>
    </w:p>
    <w:p w14:paraId="0E6AE4AD" w14:textId="77777777" w:rsidR="00096511" w:rsidRPr="00AC2086" w:rsidRDefault="00096511" w:rsidP="00096511">
      <w:pPr>
        <w:rPr>
          <w:rFonts w:ascii="Century Gothic" w:hAnsi="Century Gothic"/>
          <w:sz w:val="16"/>
          <w:szCs w:val="16"/>
        </w:rPr>
      </w:pPr>
    </w:p>
    <w:p w14:paraId="7EC06164" w14:textId="254CFE36" w:rsidR="00F44F45" w:rsidRPr="00182C4A" w:rsidRDefault="00096511" w:rsidP="00096511">
      <w:pPr>
        <w:rPr>
          <w:rFonts w:ascii="Century Gothic" w:hAnsi="Century Gothic"/>
          <w:sz w:val="16"/>
          <w:szCs w:val="16"/>
        </w:rPr>
      </w:pPr>
      <w:r w:rsidRPr="00AC2086">
        <w:rPr>
          <w:rFonts w:ascii="Century Gothic" w:hAnsi="Century Gothic"/>
        </w:rPr>
        <w:t xml:space="preserve">Mike </w:t>
      </w:r>
      <w:r w:rsidR="003E213F" w:rsidRPr="00AC2086">
        <w:rPr>
          <w:rFonts w:ascii="Century Gothic" w:hAnsi="Century Gothic"/>
        </w:rPr>
        <w:t>:)</w:t>
      </w:r>
      <w:bookmarkEnd w:id="0"/>
    </w:p>
    <w:sectPr w:rsidR="00F44F45" w:rsidRPr="00182C4A" w:rsidSect="00182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725"/>
    <w:multiLevelType w:val="hybridMultilevel"/>
    <w:tmpl w:val="6142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6442"/>
    <w:multiLevelType w:val="hybridMultilevel"/>
    <w:tmpl w:val="08C0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22DB"/>
    <w:multiLevelType w:val="hybridMultilevel"/>
    <w:tmpl w:val="C0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7C"/>
    <w:rsid w:val="000137D5"/>
    <w:rsid w:val="0008269C"/>
    <w:rsid w:val="00096511"/>
    <w:rsid w:val="000B75F9"/>
    <w:rsid w:val="000C392A"/>
    <w:rsid w:val="000E235E"/>
    <w:rsid w:val="000E2734"/>
    <w:rsid w:val="00182C4A"/>
    <w:rsid w:val="00187FB6"/>
    <w:rsid w:val="001A1625"/>
    <w:rsid w:val="001A4ECA"/>
    <w:rsid w:val="001C7E11"/>
    <w:rsid w:val="001F42EA"/>
    <w:rsid w:val="0021483B"/>
    <w:rsid w:val="00275914"/>
    <w:rsid w:val="00287BF2"/>
    <w:rsid w:val="002C1D22"/>
    <w:rsid w:val="002D300E"/>
    <w:rsid w:val="002E4542"/>
    <w:rsid w:val="003A48C2"/>
    <w:rsid w:val="003D5AAA"/>
    <w:rsid w:val="003E213F"/>
    <w:rsid w:val="004301F6"/>
    <w:rsid w:val="00444476"/>
    <w:rsid w:val="004E439A"/>
    <w:rsid w:val="00523B15"/>
    <w:rsid w:val="005544E4"/>
    <w:rsid w:val="006138AE"/>
    <w:rsid w:val="006468A4"/>
    <w:rsid w:val="00670B06"/>
    <w:rsid w:val="006D615D"/>
    <w:rsid w:val="007150C9"/>
    <w:rsid w:val="00727037"/>
    <w:rsid w:val="007309B9"/>
    <w:rsid w:val="007701A5"/>
    <w:rsid w:val="00797952"/>
    <w:rsid w:val="00830F6A"/>
    <w:rsid w:val="0087462B"/>
    <w:rsid w:val="008861E5"/>
    <w:rsid w:val="008D2EFD"/>
    <w:rsid w:val="00930EFF"/>
    <w:rsid w:val="009557F2"/>
    <w:rsid w:val="00960B5B"/>
    <w:rsid w:val="009C3C0C"/>
    <w:rsid w:val="009D6CC7"/>
    <w:rsid w:val="00A52B0B"/>
    <w:rsid w:val="00AC2086"/>
    <w:rsid w:val="00AE61DF"/>
    <w:rsid w:val="00B06C30"/>
    <w:rsid w:val="00B568AA"/>
    <w:rsid w:val="00B80A5F"/>
    <w:rsid w:val="00BB5F0B"/>
    <w:rsid w:val="00BB6CB9"/>
    <w:rsid w:val="00BC7275"/>
    <w:rsid w:val="00C75C72"/>
    <w:rsid w:val="00CB5235"/>
    <w:rsid w:val="00CB76F2"/>
    <w:rsid w:val="00D51876"/>
    <w:rsid w:val="00D545F5"/>
    <w:rsid w:val="00D57E09"/>
    <w:rsid w:val="00D767C4"/>
    <w:rsid w:val="00D815C8"/>
    <w:rsid w:val="00DB7C6A"/>
    <w:rsid w:val="00DD39A0"/>
    <w:rsid w:val="00E0781F"/>
    <w:rsid w:val="00E8367C"/>
    <w:rsid w:val="00E92C00"/>
    <w:rsid w:val="00EA3210"/>
    <w:rsid w:val="00ED1419"/>
    <w:rsid w:val="00ED3CA6"/>
    <w:rsid w:val="00F023A3"/>
    <w:rsid w:val="00F17BBE"/>
    <w:rsid w:val="00F44F45"/>
    <w:rsid w:val="00F72A3B"/>
    <w:rsid w:val="00F73785"/>
    <w:rsid w:val="00FD7620"/>
    <w:rsid w:val="00FE2441"/>
    <w:rsid w:val="00FE75E8"/>
    <w:rsid w:val="00FF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B6277"/>
  <w14:defaultImageDpi w14:val="300"/>
  <w15:docId w15:val="{3E0DB4C3-73AE-4373-9509-E45E9568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45"/>
    <w:pPr>
      <w:ind w:left="720"/>
      <w:contextualSpacing/>
    </w:pPr>
    <w:rPr>
      <w:rFonts w:ascii="Century Gothic" w:eastAsia="MS Mincho" w:hAnsi="Century Gothic"/>
    </w:rPr>
  </w:style>
  <w:style w:type="table" w:styleId="TableGrid">
    <w:name w:val="Table Grid"/>
    <w:basedOn w:val="TableNormal"/>
    <w:rsid w:val="0001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7E11"/>
    <w:rPr>
      <w:color w:val="0000FF" w:themeColor="hyperlink"/>
      <w:u w:val="single"/>
    </w:rPr>
  </w:style>
  <w:style w:type="character" w:styleId="FollowedHyperlink">
    <w:name w:val="FollowedHyperlink"/>
    <w:basedOn w:val="DefaultParagraphFont"/>
    <w:rsid w:val="001C7E11"/>
    <w:rPr>
      <w:color w:val="800080" w:themeColor="followedHyperlink"/>
      <w:u w:val="single"/>
    </w:rPr>
  </w:style>
  <w:style w:type="paragraph" w:styleId="Header">
    <w:name w:val="header"/>
    <w:basedOn w:val="Normal"/>
    <w:link w:val="HeaderChar"/>
    <w:uiPriority w:val="99"/>
    <w:rsid w:val="009D6CC7"/>
    <w:pPr>
      <w:tabs>
        <w:tab w:val="center" w:pos="4320"/>
        <w:tab w:val="right" w:pos="8640"/>
      </w:tabs>
    </w:pPr>
  </w:style>
  <w:style w:type="character" w:customStyle="1" w:styleId="HeaderChar">
    <w:name w:val="Header Char"/>
    <w:basedOn w:val="DefaultParagraphFont"/>
    <w:link w:val="Header"/>
    <w:uiPriority w:val="99"/>
    <w:rsid w:val="009D6CC7"/>
    <w:rPr>
      <w:sz w:val="24"/>
      <w:szCs w:val="24"/>
    </w:rPr>
  </w:style>
  <w:style w:type="character" w:customStyle="1" w:styleId="aqj">
    <w:name w:val="aqj"/>
    <w:basedOn w:val="DefaultParagraphFont"/>
    <w:rsid w:val="000E2734"/>
  </w:style>
  <w:style w:type="character" w:customStyle="1" w:styleId="apple-converted-space">
    <w:name w:val="apple-converted-space"/>
    <w:basedOn w:val="DefaultParagraphFont"/>
    <w:rsid w:val="000E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97790">
      <w:bodyDiv w:val="1"/>
      <w:marLeft w:val="0"/>
      <w:marRight w:val="0"/>
      <w:marTop w:val="0"/>
      <w:marBottom w:val="0"/>
      <w:divBdr>
        <w:top w:val="none" w:sz="0" w:space="0" w:color="auto"/>
        <w:left w:val="none" w:sz="0" w:space="0" w:color="auto"/>
        <w:bottom w:val="none" w:sz="0" w:space="0" w:color="auto"/>
        <w:right w:val="none" w:sz="0" w:space="0" w:color="auto"/>
      </w:divBdr>
      <w:divsChild>
        <w:div w:id="725183610">
          <w:marLeft w:val="0"/>
          <w:marRight w:val="0"/>
          <w:marTop w:val="0"/>
          <w:marBottom w:val="0"/>
          <w:divBdr>
            <w:top w:val="none" w:sz="0" w:space="0" w:color="auto"/>
            <w:left w:val="none" w:sz="0" w:space="0" w:color="auto"/>
            <w:bottom w:val="none" w:sz="0" w:space="0" w:color="auto"/>
            <w:right w:val="none" w:sz="0" w:space="0" w:color="auto"/>
          </w:divBdr>
        </w:div>
        <w:div w:id="1136143354">
          <w:marLeft w:val="0"/>
          <w:marRight w:val="0"/>
          <w:marTop w:val="0"/>
          <w:marBottom w:val="0"/>
          <w:divBdr>
            <w:top w:val="none" w:sz="0" w:space="0" w:color="auto"/>
            <w:left w:val="none" w:sz="0" w:space="0" w:color="auto"/>
            <w:bottom w:val="none" w:sz="0" w:space="0" w:color="auto"/>
            <w:right w:val="none" w:sz="0" w:space="0" w:color="auto"/>
          </w:divBdr>
          <w:divsChild>
            <w:div w:id="136805330">
              <w:marLeft w:val="0"/>
              <w:marRight w:val="0"/>
              <w:marTop w:val="0"/>
              <w:marBottom w:val="0"/>
              <w:divBdr>
                <w:top w:val="none" w:sz="0" w:space="0" w:color="auto"/>
                <w:left w:val="none" w:sz="0" w:space="0" w:color="auto"/>
                <w:bottom w:val="none" w:sz="0" w:space="0" w:color="auto"/>
                <w:right w:val="none" w:sz="0" w:space="0" w:color="auto"/>
              </w:divBdr>
              <w:divsChild>
                <w:div w:id="1302151530">
                  <w:marLeft w:val="0"/>
                  <w:marRight w:val="0"/>
                  <w:marTop w:val="0"/>
                  <w:marBottom w:val="0"/>
                  <w:divBdr>
                    <w:top w:val="none" w:sz="0" w:space="0" w:color="auto"/>
                    <w:left w:val="none" w:sz="0" w:space="0" w:color="auto"/>
                    <w:bottom w:val="none" w:sz="0" w:space="0" w:color="auto"/>
                    <w:right w:val="none" w:sz="0" w:space="0" w:color="auto"/>
                  </w:divBdr>
                  <w:divsChild>
                    <w:div w:id="349840622">
                      <w:marLeft w:val="0"/>
                      <w:marRight w:val="0"/>
                      <w:marTop w:val="0"/>
                      <w:marBottom w:val="0"/>
                      <w:divBdr>
                        <w:top w:val="none" w:sz="0" w:space="0" w:color="auto"/>
                        <w:left w:val="none" w:sz="0" w:space="0" w:color="auto"/>
                        <w:bottom w:val="none" w:sz="0" w:space="0" w:color="auto"/>
                        <w:right w:val="none" w:sz="0" w:space="0" w:color="auto"/>
                      </w:divBdr>
                      <w:divsChild>
                        <w:div w:id="1332100081">
                          <w:marLeft w:val="0"/>
                          <w:marRight w:val="0"/>
                          <w:marTop w:val="0"/>
                          <w:marBottom w:val="0"/>
                          <w:divBdr>
                            <w:top w:val="none" w:sz="0" w:space="0" w:color="auto"/>
                            <w:left w:val="none" w:sz="0" w:space="0" w:color="auto"/>
                            <w:bottom w:val="none" w:sz="0" w:space="0" w:color="auto"/>
                            <w:right w:val="none" w:sz="0" w:space="0" w:color="auto"/>
                          </w:divBdr>
                          <w:divsChild>
                            <w:div w:id="958143889">
                              <w:marLeft w:val="0"/>
                              <w:marRight w:val="0"/>
                              <w:marTop w:val="0"/>
                              <w:marBottom w:val="0"/>
                              <w:divBdr>
                                <w:top w:val="none" w:sz="0" w:space="0" w:color="auto"/>
                                <w:left w:val="none" w:sz="0" w:space="0" w:color="auto"/>
                                <w:bottom w:val="none" w:sz="0" w:space="0" w:color="auto"/>
                                <w:right w:val="none" w:sz="0" w:space="0" w:color="auto"/>
                              </w:divBdr>
                              <w:divsChild>
                                <w:div w:id="263004390">
                                  <w:marLeft w:val="0"/>
                                  <w:marRight w:val="0"/>
                                  <w:marTop w:val="0"/>
                                  <w:marBottom w:val="0"/>
                                  <w:divBdr>
                                    <w:top w:val="none" w:sz="0" w:space="0" w:color="auto"/>
                                    <w:left w:val="none" w:sz="0" w:space="0" w:color="auto"/>
                                    <w:bottom w:val="none" w:sz="0" w:space="0" w:color="auto"/>
                                    <w:right w:val="none" w:sz="0" w:space="0" w:color="auto"/>
                                  </w:divBdr>
                                  <w:divsChild>
                                    <w:div w:id="931083942">
                                      <w:marLeft w:val="0"/>
                                      <w:marRight w:val="0"/>
                                      <w:marTop w:val="0"/>
                                      <w:marBottom w:val="0"/>
                                      <w:divBdr>
                                        <w:top w:val="none" w:sz="0" w:space="0" w:color="auto"/>
                                        <w:left w:val="none" w:sz="0" w:space="0" w:color="auto"/>
                                        <w:bottom w:val="none" w:sz="0" w:space="0" w:color="auto"/>
                                        <w:right w:val="none" w:sz="0" w:space="0" w:color="auto"/>
                                      </w:divBdr>
                                      <w:divsChild>
                                        <w:div w:id="1024285484">
                                          <w:marLeft w:val="0"/>
                                          <w:marRight w:val="0"/>
                                          <w:marTop w:val="0"/>
                                          <w:marBottom w:val="0"/>
                                          <w:divBdr>
                                            <w:top w:val="none" w:sz="0" w:space="0" w:color="auto"/>
                                            <w:left w:val="none" w:sz="0" w:space="0" w:color="auto"/>
                                            <w:bottom w:val="none" w:sz="0" w:space="0" w:color="auto"/>
                                            <w:right w:val="none" w:sz="0" w:space="0" w:color="auto"/>
                                          </w:divBdr>
                                          <w:divsChild>
                                            <w:div w:id="1788810530">
                                              <w:marLeft w:val="0"/>
                                              <w:marRight w:val="0"/>
                                              <w:marTop w:val="0"/>
                                              <w:marBottom w:val="0"/>
                                              <w:divBdr>
                                                <w:top w:val="none" w:sz="0" w:space="0" w:color="auto"/>
                                                <w:left w:val="none" w:sz="0" w:space="0" w:color="auto"/>
                                                <w:bottom w:val="none" w:sz="0" w:space="0" w:color="auto"/>
                                                <w:right w:val="none" w:sz="0" w:space="0" w:color="auto"/>
                                              </w:divBdr>
                                              <w:divsChild>
                                                <w:div w:id="393478891">
                                                  <w:marLeft w:val="0"/>
                                                  <w:marRight w:val="0"/>
                                                  <w:marTop w:val="0"/>
                                                  <w:marBottom w:val="0"/>
                                                  <w:divBdr>
                                                    <w:top w:val="none" w:sz="0" w:space="0" w:color="auto"/>
                                                    <w:left w:val="none" w:sz="0" w:space="0" w:color="auto"/>
                                                    <w:bottom w:val="none" w:sz="0" w:space="0" w:color="auto"/>
                                                    <w:right w:val="none" w:sz="0" w:space="0" w:color="auto"/>
                                                  </w:divBdr>
                                                  <w:divsChild>
                                                    <w:div w:id="1627733037">
                                                      <w:marLeft w:val="0"/>
                                                      <w:marRight w:val="0"/>
                                                      <w:marTop w:val="0"/>
                                                      <w:marBottom w:val="0"/>
                                                      <w:divBdr>
                                                        <w:top w:val="none" w:sz="0" w:space="0" w:color="auto"/>
                                                        <w:left w:val="none" w:sz="0" w:space="0" w:color="auto"/>
                                                        <w:bottom w:val="none" w:sz="0" w:space="0" w:color="auto"/>
                                                        <w:right w:val="none" w:sz="0" w:space="0" w:color="auto"/>
                                                      </w:divBdr>
                                                      <w:divsChild>
                                                        <w:div w:id="1770851978">
                                                          <w:marLeft w:val="0"/>
                                                          <w:marRight w:val="0"/>
                                                          <w:marTop w:val="0"/>
                                                          <w:marBottom w:val="0"/>
                                                          <w:divBdr>
                                                            <w:top w:val="none" w:sz="0" w:space="0" w:color="auto"/>
                                                            <w:left w:val="none" w:sz="0" w:space="0" w:color="auto"/>
                                                            <w:bottom w:val="none" w:sz="0" w:space="0" w:color="auto"/>
                                                            <w:right w:val="none" w:sz="0" w:space="0" w:color="auto"/>
                                                          </w:divBdr>
                                                          <w:divsChild>
                                                            <w:div w:id="736902378">
                                                              <w:marLeft w:val="0"/>
                                                              <w:marRight w:val="0"/>
                                                              <w:marTop w:val="0"/>
                                                              <w:marBottom w:val="0"/>
                                                              <w:divBdr>
                                                                <w:top w:val="none" w:sz="0" w:space="0" w:color="auto"/>
                                                                <w:left w:val="none" w:sz="0" w:space="0" w:color="auto"/>
                                                                <w:bottom w:val="none" w:sz="0" w:space="0" w:color="auto"/>
                                                                <w:right w:val="none" w:sz="0" w:space="0" w:color="auto"/>
                                                              </w:divBdr>
                                                              <w:divsChild>
                                                                <w:div w:id="109476273">
                                                                  <w:marLeft w:val="0"/>
                                                                  <w:marRight w:val="0"/>
                                                                  <w:marTop w:val="0"/>
                                                                  <w:marBottom w:val="0"/>
                                                                  <w:divBdr>
                                                                    <w:top w:val="none" w:sz="0" w:space="0" w:color="auto"/>
                                                                    <w:left w:val="none" w:sz="0" w:space="0" w:color="auto"/>
                                                                    <w:bottom w:val="none" w:sz="0" w:space="0" w:color="auto"/>
                                                                    <w:right w:val="none" w:sz="0" w:space="0" w:color="auto"/>
                                                                  </w:divBdr>
                                                                  <w:divsChild>
                                                                    <w:div w:id="1502116686">
                                                                      <w:marLeft w:val="0"/>
                                                                      <w:marRight w:val="0"/>
                                                                      <w:marTop w:val="0"/>
                                                                      <w:marBottom w:val="0"/>
                                                                      <w:divBdr>
                                                                        <w:top w:val="none" w:sz="0" w:space="0" w:color="auto"/>
                                                                        <w:left w:val="none" w:sz="0" w:space="0" w:color="auto"/>
                                                                        <w:bottom w:val="none" w:sz="0" w:space="0" w:color="auto"/>
                                                                        <w:right w:val="none" w:sz="0" w:space="0" w:color="auto"/>
                                                                      </w:divBdr>
                                                                      <w:divsChild>
                                                                        <w:div w:id="560412288">
                                                                          <w:marLeft w:val="0"/>
                                                                          <w:marRight w:val="0"/>
                                                                          <w:marTop w:val="0"/>
                                                                          <w:marBottom w:val="0"/>
                                                                          <w:divBdr>
                                                                            <w:top w:val="none" w:sz="0" w:space="0" w:color="auto"/>
                                                                            <w:left w:val="none" w:sz="0" w:space="0" w:color="auto"/>
                                                                            <w:bottom w:val="none" w:sz="0" w:space="0" w:color="auto"/>
                                                                            <w:right w:val="none" w:sz="0" w:space="0" w:color="auto"/>
                                                                          </w:divBdr>
                                                                        </w:div>
                                                                        <w:div w:id="1563252231">
                                                                          <w:marLeft w:val="0"/>
                                                                          <w:marRight w:val="0"/>
                                                                          <w:marTop w:val="0"/>
                                                                          <w:marBottom w:val="0"/>
                                                                          <w:divBdr>
                                                                            <w:top w:val="none" w:sz="0" w:space="0" w:color="auto"/>
                                                                            <w:left w:val="none" w:sz="0" w:space="0" w:color="auto"/>
                                                                            <w:bottom w:val="none" w:sz="0" w:space="0" w:color="auto"/>
                                                                            <w:right w:val="none" w:sz="0" w:space="0" w:color="auto"/>
                                                                          </w:divBdr>
                                                                        </w:div>
                                                                        <w:div w:id="1967349033">
                                                                          <w:marLeft w:val="0"/>
                                                                          <w:marRight w:val="0"/>
                                                                          <w:marTop w:val="0"/>
                                                                          <w:marBottom w:val="0"/>
                                                                          <w:divBdr>
                                                                            <w:top w:val="none" w:sz="0" w:space="0" w:color="auto"/>
                                                                            <w:left w:val="none" w:sz="0" w:space="0" w:color="auto"/>
                                                                            <w:bottom w:val="none" w:sz="0" w:space="0" w:color="auto"/>
                                                                            <w:right w:val="none" w:sz="0" w:space="0" w:color="auto"/>
                                                                          </w:divBdr>
                                                                        </w:div>
                                                                        <w:div w:id="25567374">
                                                                          <w:marLeft w:val="0"/>
                                                                          <w:marRight w:val="0"/>
                                                                          <w:marTop w:val="0"/>
                                                                          <w:marBottom w:val="0"/>
                                                                          <w:divBdr>
                                                                            <w:top w:val="none" w:sz="0" w:space="0" w:color="auto"/>
                                                                            <w:left w:val="none" w:sz="0" w:space="0" w:color="auto"/>
                                                                            <w:bottom w:val="none" w:sz="0" w:space="0" w:color="auto"/>
                                                                            <w:right w:val="none" w:sz="0" w:space="0" w:color="auto"/>
                                                                          </w:divBdr>
                                                                        </w:div>
                                                                        <w:div w:id="1781142760">
                                                                          <w:marLeft w:val="0"/>
                                                                          <w:marRight w:val="0"/>
                                                                          <w:marTop w:val="0"/>
                                                                          <w:marBottom w:val="0"/>
                                                                          <w:divBdr>
                                                                            <w:top w:val="none" w:sz="0" w:space="0" w:color="auto"/>
                                                                            <w:left w:val="none" w:sz="0" w:space="0" w:color="auto"/>
                                                                            <w:bottom w:val="none" w:sz="0" w:space="0" w:color="auto"/>
                                                                            <w:right w:val="none" w:sz="0" w:space="0" w:color="auto"/>
                                                                          </w:divBdr>
                                                                        </w:div>
                                                                        <w:div w:id="6004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o.gl/FY5Ib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F78D-BFAE-4C66-8167-ECA2CAE4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893</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Greetings:</vt:lpstr>
    </vt:vector>
  </TitlesOfParts>
  <Company>FPS</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
  <dc:creator>jfksmediax07</dc:creator>
  <cp:keywords/>
  <dc:description/>
  <cp:lastModifiedBy>Michael Thomas</cp:lastModifiedBy>
  <cp:revision>7</cp:revision>
  <cp:lastPrinted>2013-09-20T11:56:00Z</cp:lastPrinted>
  <dcterms:created xsi:type="dcterms:W3CDTF">2015-10-10T15:31:00Z</dcterms:created>
  <dcterms:modified xsi:type="dcterms:W3CDTF">2015-10-10T16:31:00Z</dcterms:modified>
</cp:coreProperties>
</file>